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3023"/>
        <w:gridCol w:w="3059"/>
        <w:gridCol w:w="3039"/>
        <w:gridCol w:w="114"/>
        <w:gridCol w:w="2923"/>
        <w:gridCol w:w="3040"/>
      </w:tblGrid>
      <w:tr w:rsidR="001A7649" w14:paraId="1328221E" w14:textId="77777777" w:rsidTr="00BE439F">
        <w:trPr>
          <w:trHeight w:val="3726"/>
        </w:trPr>
        <w:tc>
          <w:tcPr>
            <w:tcW w:w="3023" w:type="dxa"/>
          </w:tcPr>
          <w:p w14:paraId="4651CD9A" w14:textId="77777777" w:rsidR="00FC6CDA" w:rsidRDefault="00FC6CDA">
            <w:pPr>
              <w:rPr>
                <w:rFonts w:ascii="Comic Sans MS" w:hAnsi="Comic Sans MS"/>
                <w:sz w:val="24"/>
                <w:szCs w:val="24"/>
              </w:rPr>
            </w:pPr>
            <w:r w:rsidRPr="00B76D9E">
              <w:rPr>
                <w:rFonts w:ascii="Comic Sans MS" w:hAnsi="Comic Sans MS"/>
                <w:b/>
                <w:sz w:val="24"/>
                <w:szCs w:val="24"/>
              </w:rPr>
              <w:t>English</w:t>
            </w:r>
            <w:r w:rsidRPr="002C1224">
              <w:rPr>
                <w:rFonts w:ascii="Comic Sans MS" w:hAnsi="Comic Sans MS"/>
                <w:sz w:val="24"/>
                <w:szCs w:val="24"/>
              </w:rPr>
              <w:t xml:space="preserve"> </w:t>
            </w:r>
          </w:p>
          <w:p w14:paraId="0FCA0F5E" w14:textId="32A76A3A" w:rsidR="005A1237" w:rsidRDefault="00B40B7E" w:rsidP="005A1237">
            <w:pPr>
              <w:rPr>
                <w:rFonts w:ascii="Comic Sans MS" w:hAnsi="Comic Sans MS"/>
                <w:sz w:val="20"/>
                <w:szCs w:val="20"/>
              </w:rPr>
            </w:pPr>
            <w:proofErr w:type="gramStart"/>
            <w:r w:rsidRPr="00ED58F7">
              <w:rPr>
                <w:rFonts w:ascii="Comic Sans MS" w:hAnsi="Comic Sans MS"/>
                <w:sz w:val="20"/>
                <w:szCs w:val="20"/>
              </w:rPr>
              <w:t>Non Fiction</w:t>
            </w:r>
            <w:proofErr w:type="gramEnd"/>
            <w:r w:rsidRPr="00ED58F7">
              <w:rPr>
                <w:rFonts w:ascii="Comic Sans MS" w:hAnsi="Comic Sans MS"/>
                <w:sz w:val="20"/>
                <w:szCs w:val="20"/>
              </w:rPr>
              <w:t xml:space="preserve"> texts</w:t>
            </w:r>
          </w:p>
          <w:p w14:paraId="5BA2F7C7" w14:textId="09B8A963" w:rsidR="00ED58F7" w:rsidRPr="00ED58F7" w:rsidRDefault="00ED58F7" w:rsidP="005A1237">
            <w:pPr>
              <w:rPr>
                <w:rFonts w:ascii="Comic Sans MS" w:hAnsi="Comic Sans MS"/>
                <w:sz w:val="16"/>
                <w:szCs w:val="16"/>
              </w:rPr>
            </w:pPr>
            <w:r w:rsidRPr="00ED58F7">
              <w:rPr>
                <w:rFonts w:ascii="Comic Sans MS" w:hAnsi="Comic Sans MS"/>
                <w:sz w:val="16"/>
                <w:szCs w:val="16"/>
              </w:rPr>
              <w:t>-layout/ organisation of writing</w:t>
            </w:r>
          </w:p>
          <w:p w14:paraId="0C46F88F" w14:textId="58CC0D8A" w:rsidR="00ED58F7" w:rsidRPr="00ED58F7" w:rsidRDefault="00ED58F7" w:rsidP="005A1237">
            <w:pPr>
              <w:rPr>
                <w:rFonts w:ascii="Comic Sans MS" w:hAnsi="Comic Sans MS"/>
                <w:sz w:val="16"/>
                <w:szCs w:val="16"/>
              </w:rPr>
            </w:pPr>
            <w:r w:rsidRPr="00ED58F7">
              <w:rPr>
                <w:rFonts w:ascii="Comic Sans MS" w:hAnsi="Comic Sans MS"/>
                <w:sz w:val="16"/>
                <w:szCs w:val="16"/>
              </w:rPr>
              <w:t>-focus on “non-negotiables” -spelling/punctuation/handwriting</w:t>
            </w:r>
          </w:p>
          <w:p w14:paraId="52AE745E" w14:textId="17AC5E91" w:rsidR="00ED58F7" w:rsidRPr="00ED58F7" w:rsidRDefault="00ED58F7" w:rsidP="00ED58F7">
            <w:pPr>
              <w:rPr>
                <w:rFonts w:ascii="Comic Sans MS" w:hAnsi="Comic Sans MS"/>
                <w:sz w:val="20"/>
                <w:szCs w:val="20"/>
              </w:rPr>
            </w:pPr>
            <w:r w:rsidRPr="00ED58F7">
              <w:rPr>
                <w:rFonts w:ascii="Comic Sans MS" w:hAnsi="Comic Sans MS"/>
                <w:sz w:val="20"/>
                <w:szCs w:val="20"/>
              </w:rPr>
              <w:t>Ruin (Film-Based Writing Unit)</w:t>
            </w:r>
          </w:p>
          <w:p w14:paraId="3A11F48B" w14:textId="77777777" w:rsidR="00ED58F7" w:rsidRPr="00ED58F7" w:rsidRDefault="00ED58F7" w:rsidP="00ED58F7">
            <w:pPr>
              <w:rPr>
                <w:rFonts w:ascii="Comic Sans MS" w:hAnsi="Comic Sans MS"/>
                <w:sz w:val="16"/>
                <w:szCs w:val="16"/>
              </w:rPr>
            </w:pPr>
            <w:r w:rsidRPr="00ED58F7">
              <w:rPr>
                <w:rFonts w:ascii="Comic Sans MS" w:hAnsi="Comic Sans MS"/>
                <w:sz w:val="16"/>
                <w:szCs w:val="16"/>
              </w:rPr>
              <w:t>-Narrative</w:t>
            </w:r>
          </w:p>
          <w:p w14:paraId="5DDF4898" w14:textId="77777777" w:rsidR="00ED58F7" w:rsidRPr="00ED58F7" w:rsidRDefault="00ED58F7" w:rsidP="00ED58F7">
            <w:pPr>
              <w:rPr>
                <w:rFonts w:ascii="Comic Sans MS" w:hAnsi="Comic Sans MS"/>
                <w:sz w:val="16"/>
                <w:szCs w:val="16"/>
              </w:rPr>
            </w:pPr>
            <w:r w:rsidRPr="00ED58F7">
              <w:rPr>
                <w:rFonts w:ascii="Comic Sans MS" w:hAnsi="Comic Sans MS"/>
                <w:sz w:val="16"/>
                <w:szCs w:val="16"/>
              </w:rPr>
              <w:t xml:space="preserve">-Character and </w:t>
            </w:r>
            <w:proofErr w:type="spellStart"/>
            <w:r w:rsidRPr="00ED58F7">
              <w:rPr>
                <w:rFonts w:ascii="Comic Sans MS" w:hAnsi="Comic Sans MS"/>
                <w:sz w:val="16"/>
                <w:szCs w:val="16"/>
              </w:rPr>
              <w:t>settingdescription</w:t>
            </w:r>
            <w:proofErr w:type="spellEnd"/>
          </w:p>
          <w:p w14:paraId="59F0CFBA" w14:textId="77777777" w:rsidR="00ED58F7" w:rsidRPr="00ED58F7" w:rsidRDefault="00ED58F7" w:rsidP="00ED58F7">
            <w:pPr>
              <w:rPr>
                <w:rFonts w:ascii="Comic Sans MS" w:hAnsi="Comic Sans MS"/>
                <w:sz w:val="16"/>
                <w:szCs w:val="16"/>
              </w:rPr>
            </w:pPr>
            <w:r w:rsidRPr="00ED58F7">
              <w:rPr>
                <w:rFonts w:ascii="Comic Sans MS" w:hAnsi="Comic Sans MS"/>
                <w:sz w:val="16"/>
                <w:szCs w:val="16"/>
              </w:rPr>
              <w:t>- News report</w:t>
            </w:r>
          </w:p>
          <w:p w14:paraId="065DEA9D" w14:textId="77777777" w:rsidR="00ED58F7" w:rsidRPr="00ED58F7" w:rsidRDefault="00ED58F7" w:rsidP="00ED58F7">
            <w:pPr>
              <w:rPr>
                <w:rFonts w:ascii="Comic Sans MS" w:hAnsi="Comic Sans MS"/>
                <w:sz w:val="16"/>
                <w:szCs w:val="16"/>
              </w:rPr>
            </w:pPr>
            <w:r w:rsidRPr="00ED58F7">
              <w:rPr>
                <w:rFonts w:ascii="Comic Sans MS" w:hAnsi="Comic Sans MS"/>
                <w:sz w:val="16"/>
                <w:szCs w:val="16"/>
              </w:rPr>
              <w:t>- Prequel/ sequel</w:t>
            </w:r>
          </w:p>
          <w:p w14:paraId="5BFE4CEB" w14:textId="77777777" w:rsidR="00ED58F7" w:rsidRPr="00ED58F7" w:rsidRDefault="00ED58F7" w:rsidP="00ED58F7">
            <w:pPr>
              <w:rPr>
                <w:rFonts w:ascii="Comic Sans MS" w:hAnsi="Comic Sans MS"/>
                <w:sz w:val="16"/>
                <w:szCs w:val="16"/>
              </w:rPr>
            </w:pPr>
            <w:r w:rsidRPr="00ED58F7">
              <w:rPr>
                <w:rFonts w:ascii="Comic Sans MS" w:hAnsi="Comic Sans MS"/>
                <w:sz w:val="16"/>
                <w:szCs w:val="16"/>
              </w:rPr>
              <w:t>- Inner monologue</w:t>
            </w:r>
          </w:p>
          <w:p w14:paraId="45D9C2F0" w14:textId="77777777" w:rsidR="00ED58F7" w:rsidRPr="00ED58F7" w:rsidRDefault="00ED58F7" w:rsidP="00ED58F7">
            <w:pPr>
              <w:rPr>
                <w:rFonts w:ascii="Comic Sans MS" w:hAnsi="Comic Sans MS"/>
                <w:sz w:val="16"/>
                <w:szCs w:val="16"/>
              </w:rPr>
            </w:pPr>
            <w:r w:rsidRPr="00ED58F7">
              <w:rPr>
                <w:rFonts w:ascii="Comic Sans MS" w:hAnsi="Comic Sans MS"/>
                <w:sz w:val="16"/>
                <w:szCs w:val="16"/>
              </w:rPr>
              <w:t>- Figurative language</w:t>
            </w:r>
          </w:p>
          <w:p w14:paraId="3AF4B749" w14:textId="77777777" w:rsidR="00ED58F7" w:rsidRDefault="00ED58F7" w:rsidP="00ED58F7">
            <w:pPr>
              <w:rPr>
                <w:rFonts w:ascii="Comic Sans MS" w:hAnsi="Comic Sans MS"/>
                <w:sz w:val="16"/>
                <w:szCs w:val="16"/>
              </w:rPr>
            </w:pPr>
            <w:r w:rsidRPr="00ED58F7">
              <w:rPr>
                <w:rFonts w:ascii="Comic Sans MS" w:hAnsi="Comic Sans MS"/>
                <w:sz w:val="16"/>
                <w:szCs w:val="16"/>
              </w:rPr>
              <w:t>- Creating mood and atmosphere</w:t>
            </w:r>
          </w:p>
          <w:p w14:paraId="046B322E" w14:textId="77777777" w:rsidR="00ED58F7" w:rsidRPr="00ED58F7" w:rsidRDefault="00ED58F7" w:rsidP="00ED58F7">
            <w:pPr>
              <w:rPr>
                <w:rFonts w:ascii="Comic Sans MS" w:hAnsi="Comic Sans MS"/>
                <w:sz w:val="20"/>
                <w:szCs w:val="20"/>
              </w:rPr>
            </w:pPr>
            <w:r w:rsidRPr="00ED58F7">
              <w:rPr>
                <w:rFonts w:ascii="Comic Sans MS" w:hAnsi="Comic Sans MS"/>
                <w:sz w:val="20"/>
                <w:szCs w:val="20"/>
              </w:rPr>
              <w:t>Grammar</w:t>
            </w:r>
          </w:p>
          <w:p w14:paraId="35102BBE" w14:textId="77777777" w:rsidR="00ED58F7" w:rsidRDefault="00ED58F7" w:rsidP="00ED58F7">
            <w:pPr>
              <w:rPr>
                <w:rFonts w:ascii="Comic Sans MS" w:hAnsi="Comic Sans MS"/>
                <w:sz w:val="16"/>
                <w:szCs w:val="16"/>
              </w:rPr>
            </w:pPr>
            <w:r>
              <w:rPr>
                <w:rFonts w:ascii="Comic Sans MS" w:hAnsi="Comic Sans MS"/>
                <w:sz w:val="16"/>
                <w:szCs w:val="16"/>
              </w:rPr>
              <w:t>-word classes</w:t>
            </w:r>
          </w:p>
          <w:p w14:paraId="5C6BA27F" w14:textId="3724BE7A" w:rsidR="00ED58F7" w:rsidRPr="00ED58F7" w:rsidRDefault="00ED58F7" w:rsidP="00ED58F7">
            <w:pPr>
              <w:rPr>
                <w:rFonts w:ascii="Comic Sans MS" w:hAnsi="Comic Sans MS"/>
                <w:sz w:val="16"/>
                <w:szCs w:val="16"/>
              </w:rPr>
            </w:pPr>
            <w:r>
              <w:rPr>
                <w:rFonts w:ascii="Comic Sans MS" w:hAnsi="Comic Sans MS"/>
                <w:sz w:val="16"/>
                <w:szCs w:val="16"/>
              </w:rPr>
              <w:t>-phrases and clauses</w:t>
            </w:r>
          </w:p>
        </w:tc>
        <w:tc>
          <w:tcPr>
            <w:tcW w:w="3059" w:type="dxa"/>
          </w:tcPr>
          <w:p w14:paraId="2845D1DB" w14:textId="77777777" w:rsidR="00FC6CDA" w:rsidRPr="00B76D9E" w:rsidRDefault="00FC6CDA">
            <w:pPr>
              <w:rPr>
                <w:rFonts w:ascii="Comic Sans MS" w:hAnsi="Comic Sans MS"/>
                <w:sz w:val="24"/>
                <w:szCs w:val="24"/>
              </w:rPr>
            </w:pPr>
            <w:r w:rsidRPr="00B76D9E">
              <w:rPr>
                <w:noProof/>
                <w:lang w:eastAsia="en-GB"/>
              </w:rPr>
              <w:drawing>
                <wp:anchor distT="0" distB="0" distL="114300" distR="114300" simplePos="0" relativeHeight="251661312" behindDoc="1" locked="0" layoutInCell="1" allowOverlap="1" wp14:anchorId="1A438327" wp14:editId="2B0B24D1">
                  <wp:simplePos x="0" y="0"/>
                  <wp:positionH relativeFrom="column">
                    <wp:posOffset>38735</wp:posOffset>
                  </wp:positionH>
                  <wp:positionV relativeFrom="paragraph">
                    <wp:posOffset>1155700</wp:posOffset>
                  </wp:positionV>
                  <wp:extent cx="5210175" cy="289623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lum bright="70000" contrast="-70000"/>
                            <a:extLst>
                              <a:ext uri="{BEBA8EAE-BF5A-486C-A8C5-ECC9F3942E4B}">
                                <a14:imgProps xmlns:a14="http://schemas.microsoft.com/office/drawing/2010/main">
                                  <a14:imgLayer r:embed="rId8">
                                    <a14:imgEffect>
                                      <a14:saturation sat="210000"/>
                                    </a14:imgEffect>
                                  </a14:imgLayer>
                                </a14:imgProps>
                              </a:ext>
                              <a:ext uri="{28A0092B-C50C-407E-A947-70E740481C1C}">
                                <a14:useLocalDpi xmlns:a14="http://schemas.microsoft.com/office/drawing/2010/main" val="0"/>
                              </a:ext>
                            </a:extLst>
                          </a:blip>
                          <a:srcRect/>
                          <a:stretch>
                            <a:fillRect/>
                          </a:stretch>
                        </pic:blipFill>
                        <pic:spPr bwMode="auto">
                          <a:xfrm>
                            <a:off x="0" y="0"/>
                            <a:ext cx="5210175" cy="2896235"/>
                          </a:xfrm>
                          <a:prstGeom prst="rect">
                            <a:avLst/>
                          </a:prstGeom>
                          <a:noFill/>
                          <a:effectLst>
                            <a:softEdge rad="63500"/>
                          </a:effectLst>
                        </pic:spPr>
                      </pic:pic>
                    </a:graphicData>
                  </a:graphic>
                  <wp14:sizeRelH relativeFrom="page">
                    <wp14:pctWidth>0</wp14:pctWidth>
                  </wp14:sizeRelH>
                  <wp14:sizeRelV relativeFrom="page">
                    <wp14:pctHeight>0</wp14:pctHeight>
                  </wp14:sizeRelV>
                </wp:anchor>
              </w:drawing>
            </w:r>
            <w:r w:rsidRPr="00B76D9E">
              <w:rPr>
                <w:rFonts w:ascii="Comic Sans MS" w:hAnsi="Comic Sans MS"/>
                <w:b/>
                <w:sz w:val="24"/>
                <w:szCs w:val="24"/>
              </w:rPr>
              <w:t>Maths</w:t>
            </w:r>
            <w:r w:rsidRPr="00B76D9E">
              <w:rPr>
                <w:rFonts w:ascii="Comic Sans MS" w:hAnsi="Comic Sans MS"/>
                <w:sz w:val="24"/>
                <w:szCs w:val="24"/>
              </w:rPr>
              <w:t xml:space="preserve"> </w:t>
            </w:r>
          </w:p>
          <w:p w14:paraId="199091BB" w14:textId="77777777" w:rsidR="00A01D48" w:rsidRPr="00B76D9E" w:rsidRDefault="00A01D48" w:rsidP="00A01D48">
            <w:pPr>
              <w:rPr>
                <w:rFonts w:ascii="Comic Sans MS" w:hAnsi="Comic Sans MS"/>
              </w:rPr>
            </w:pPr>
            <w:r w:rsidRPr="00B76D9E">
              <w:rPr>
                <w:rFonts w:ascii="Comic Sans MS" w:hAnsi="Comic Sans MS"/>
              </w:rPr>
              <w:t>Our focused topics this term will be:</w:t>
            </w:r>
          </w:p>
          <w:p w14:paraId="5A337E3C" w14:textId="77777777" w:rsidR="00F04053" w:rsidRPr="00B76D9E" w:rsidRDefault="00F04053" w:rsidP="00C62765">
            <w:pPr>
              <w:pStyle w:val="ListParagraph"/>
              <w:numPr>
                <w:ilvl w:val="0"/>
                <w:numId w:val="2"/>
              </w:numPr>
              <w:ind w:left="568" w:hanging="425"/>
              <w:rPr>
                <w:rFonts w:ascii="Comic Sans MS" w:hAnsi="Comic Sans MS"/>
              </w:rPr>
            </w:pPr>
            <w:r w:rsidRPr="00B76D9E">
              <w:rPr>
                <w:rFonts w:ascii="Comic Sans MS" w:hAnsi="Comic Sans MS"/>
              </w:rPr>
              <w:t>Fractions</w:t>
            </w:r>
            <w:r w:rsidR="00C62765" w:rsidRPr="00B76D9E">
              <w:rPr>
                <w:rFonts w:ascii="Comic Sans MS" w:hAnsi="Comic Sans MS"/>
              </w:rPr>
              <w:t xml:space="preserve"> (+-x÷)</w:t>
            </w:r>
          </w:p>
          <w:p w14:paraId="047EB2B2" w14:textId="0D6CC266" w:rsidR="00C62765" w:rsidRDefault="00C62765" w:rsidP="00C62765">
            <w:pPr>
              <w:pStyle w:val="ListParagraph"/>
              <w:numPr>
                <w:ilvl w:val="0"/>
                <w:numId w:val="2"/>
              </w:numPr>
              <w:ind w:left="568" w:hanging="425"/>
              <w:rPr>
                <w:rFonts w:ascii="Comic Sans MS" w:hAnsi="Comic Sans MS"/>
              </w:rPr>
            </w:pPr>
            <w:r w:rsidRPr="00B76D9E">
              <w:rPr>
                <w:rFonts w:ascii="Comic Sans MS" w:hAnsi="Comic Sans MS"/>
              </w:rPr>
              <w:t>Decimals (including fraction</w:t>
            </w:r>
            <w:r w:rsidR="00BE439F">
              <w:rPr>
                <w:rFonts w:ascii="Comic Sans MS" w:hAnsi="Comic Sans MS"/>
              </w:rPr>
              <w:t>s</w:t>
            </w:r>
            <w:r w:rsidRPr="00B76D9E">
              <w:rPr>
                <w:rFonts w:ascii="Comic Sans MS" w:hAnsi="Comic Sans MS"/>
              </w:rPr>
              <w:t xml:space="preserve"> and percentage equivalents</w:t>
            </w:r>
          </w:p>
          <w:p w14:paraId="2AE7B2B8" w14:textId="6C5B33C0" w:rsidR="00ED58F7" w:rsidRPr="00B76D9E" w:rsidRDefault="00ED58F7" w:rsidP="00C62765">
            <w:pPr>
              <w:pStyle w:val="ListParagraph"/>
              <w:numPr>
                <w:ilvl w:val="0"/>
                <w:numId w:val="2"/>
              </w:numPr>
              <w:ind w:left="568" w:hanging="425"/>
              <w:rPr>
                <w:rFonts w:ascii="Comic Sans MS" w:hAnsi="Comic Sans MS"/>
              </w:rPr>
            </w:pPr>
            <w:r>
              <w:rPr>
                <w:rFonts w:ascii="Comic Sans MS" w:hAnsi="Comic Sans MS"/>
              </w:rPr>
              <w:t>Shape/angles</w:t>
            </w:r>
          </w:p>
          <w:p w14:paraId="0B9A038D" w14:textId="77777777" w:rsidR="00C62765" w:rsidRPr="00B76D9E" w:rsidRDefault="00C62765" w:rsidP="00C62765">
            <w:pPr>
              <w:pStyle w:val="ListParagraph"/>
              <w:numPr>
                <w:ilvl w:val="0"/>
                <w:numId w:val="2"/>
              </w:numPr>
              <w:ind w:left="568" w:hanging="425"/>
              <w:rPr>
                <w:rFonts w:ascii="Comic Sans MS" w:hAnsi="Comic Sans MS"/>
              </w:rPr>
            </w:pPr>
            <w:r w:rsidRPr="00B76D9E">
              <w:rPr>
                <w:rFonts w:ascii="Comic Sans MS" w:hAnsi="Comic Sans MS"/>
              </w:rPr>
              <w:t>Measurement</w:t>
            </w:r>
          </w:p>
          <w:p w14:paraId="2E86E422" w14:textId="77777777" w:rsidR="00C62765" w:rsidRPr="00B76D9E" w:rsidRDefault="00C62765" w:rsidP="00C62765">
            <w:pPr>
              <w:pStyle w:val="ListParagraph"/>
              <w:numPr>
                <w:ilvl w:val="0"/>
                <w:numId w:val="2"/>
              </w:numPr>
              <w:ind w:left="568" w:hanging="425"/>
              <w:rPr>
                <w:rFonts w:ascii="Comic Sans MS" w:hAnsi="Comic Sans MS"/>
              </w:rPr>
            </w:pPr>
            <w:r w:rsidRPr="00B76D9E">
              <w:rPr>
                <w:rFonts w:ascii="Comic Sans MS" w:hAnsi="Comic Sans MS"/>
              </w:rPr>
              <w:t>Algebra</w:t>
            </w:r>
          </w:p>
          <w:p w14:paraId="07EAB0C4" w14:textId="77777777" w:rsidR="00F04053" w:rsidRPr="005A1237" w:rsidRDefault="00F04053" w:rsidP="005A1237">
            <w:pPr>
              <w:rPr>
                <w:rFonts w:ascii="Comic Sans MS" w:hAnsi="Comic Sans MS"/>
                <w:sz w:val="24"/>
                <w:szCs w:val="24"/>
              </w:rPr>
            </w:pPr>
          </w:p>
        </w:tc>
        <w:tc>
          <w:tcPr>
            <w:tcW w:w="3039" w:type="dxa"/>
          </w:tcPr>
          <w:p w14:paraId="518BFC76" w14:textId="77777777" w:rsidR="00937DB5" w:rsidRDefault="00FC6CDA">
            <w:pPr>
              <w:rPr>
                <w:rFonts w:ascii="Comic Sans MS" w:hAnsi="Comic Sans MS"/>
                <w:b/>
                <w:szCs w:val="24"/>
              </w:rPr>
            </w:pPr>
            <w:r w:rsidRPr="00B76D9E">
              <w:rPr>
                <w:rFonts w:ascii="Comic Sans MS" w:hAnsi="Comic Sans MS"/>
                <w:b/>
                <w:sz w:val="24"/>
                <w:szCs w:val="24"/>
              </w:rPr>
              <w:t>Science</w:t>
            </w:r>
            <w:r w:rsidR="00937DB5" w:rsidRPr="005A6D1D">
              <w:rPr>
                <w:rFonts w:ascii="Comic Sans MS" w:hAnsi="Comic Sans MS"/>
                <w:b/>
                <w:szCs w:val="24"/>
              </w:rPr>
              <w:t xml:space="preserve"> </w:t>
            </w:r>
          </w:p>
          <w:p w14:paraId="0261099F" w14:textId="77777777" w:rsidR="008C4BD0" w:rsidRDefault="001124EF">
            <w:pPr>
              <w:rPr>
                <w:rFonts w:ascii="Comic Sans MS" w:hAnsi="Comic Sans MS"/>
                <w:b/>
                <w:szCs w:val="24"/>
              </w:rPr>
            </w:pPr>
            <w:r w:rsidRPr="005A6D1D">
              <w:rPr>
                <w:rFonts w:ascii="Comic Sans MS" w:hAnsi="Comic Sans MS"/>
                <w:b/>
                <w:szCs w:val="24"/>
              </w:rPr>
              <w:t xml:space="preserve">Electricity – </w:t>
            </w:r>
            <w:r w:rsidRPr="005A6D1D">
              <w:rPr>
                <w:rFonts w:ascii="Comic Sans MS" w:hAnsi="Comic Sans MS"/>
                <w:szCs w:val="24"/>
              </w:rPr>
              <w:t>we will be making</w:t>
            </w:r>
            <w:r w:rsidR="008C4BD0">
              <w:rPr>
                <w:rFonts w:ascii="Comic Sans MS" w:hAnsi="Comic Sans MS"/>
                <w:szCs w:val="24"/>
              </w:rPr>
              <w:t xml:space="preserve">, </w:t>
            </w:r>
            <w:r w:rsidRPr="005A6D1D">
              <w:rPr>
                <w:rFonts w:ascii="Comic Sans MS" w:hAnsi="Comic Sans MS"/>
                <w:szCs w:val="24"/>
              </w:rPr>
              <w:t xml:space="preserve">explaining </w:t>
            </w:r>
            <w:r w:rsidR="008C4BD0">
              <w:rPr>
                <w:rFonts w:ascii="Comic Sans MS" w:hAnsi="Comic Sans MS"/>
                <w:szCs w:val="24"/>
              </w:rPr>
              <w:t>&amp;</w:t>
            </w:r>
            <w:r w:rsidRPr="005A6D1D">
              <w:rPr>
                <w:rFonts w:ascii="Comic Sans MS" w:hAnsi="Comic Sans MS"/>
                <w:szCs w:val="24"/>
              </w:rPr>
              <w:t xml:space="preserve"> understanding circuits </w:t>
            </w:r>
            <w:r w:rsidR="008C4BD0">
              <w:rPr>
                <w:rFonts w:ascii="Comic Sans MS" w:hAnsi="Comic Sans MS"/>
                <w:szCs w:val="24"/>
              </w:rPr>
              <w:t xml:space="preserve">&amp; </w:t>
            </w:r>
            <w:r w:rsidRPr="005A6D1D">
              <w:rPr>
                <w:rFonts w:ascii="Comic Sans MS" w:hAnsi="Comic Sans MS"/>
                <w:szCs w:val="24"/>
              </w:rPr>
              <w:t>circuit diagrams</w:t>
            </w:r>
            <w:r>
              <w:rPr>
                <w:rFonts w:ascii="Comic Sans MS" w:hAnsi="Comic Sans MS"/>
                <w:szCs w:val="24"/>
              </w:rPr>
              <w:t xml:space="preserve"> through </w:t>
            </w:r>
            <w:r w:rsidR="008C4BD0">
              <w:rPr>
                <w:rFonts w:ascii="Comic Sans MS" w:hAnsi="Comic Sans MS"/>
                <w:szCs w:val="24"/>
              </w:rPr>
              <w:t xml:space="preserve">our </w:t>
            </w:r>
            <w:r>
              <w:rPr>
                <w:rFonts w:ascii="Comic Sans MS" w:hAnsi="Comic Sans MS"/>
                <w:szCs w:val="24"/>
              </w:rPr>
              <w:t>investigations</w:t>
            </w:r>
            <w:r w:rsidR="008C4BD0">
              <w:rPr>
                <w:rFonts w:ascii="Comic Sans MS" w:hAnsi="Comic Sans MS"/>
                <w:szCs w:val="24"/>
              </w:rPr>
              <w:t>.</w:t>
            </w:r>
            <w:r w:rsidRPr="005A6D1D">
              <w:rPr>
                <w:rFonts w:ascii="Comic Sans MS" w:hAnsi="Comic Sans MS"/>
                <w:b/>
                <w:szCs w:val="24"/>
              </w:rPr>
              <w:t xml:space="preserve"> </w:t>
            </w:r>
          </w:p>
          <w:p w14:paraId="5FBAC890" w14:textId="77777777" w:rsidR="00C06C78" w:rsidRDefault="00C06C78">
            <w:pPr>
              <w:rPr>
                <w:rFonts w:ascii="Comic Sans MS" w:hAnsi="Comic Sans MS"/>
                <w:b/>
                <w:szCs w:val="24"/>
              </w:rPr>
            </w:pPr>
          </w:p>
          <w:p w14:paraId="1BAD382D" w14:textId="77777777" w:rsidR="00FC6CDA" w:rsidRPr="001124EF" w:rsidRDefault="00937DB5">
            <w:pPr>
              <w:rPr>
                <w:rFonts w:ascii="Comic Sans MS" w:hAnsi="Comic Sans MS"/>
                <w:b/>
                <w:sz w:val="24"/>
                <w:szCs w:val="24"/>
              </w:rPr>
            </w:pPr>
            <w:r w:rsidRPr="005A6D1D">
              <w:rPr>
                <w:rFonts w:ascii="Comic Sans MS" w:hAnsi="Comic Sans MS"/>
                <w:b/>
                <w:szCs w:val="24"/>
              </w:rPr>
              <w:t xml:space="preserve">Light – </w:t>
            </w:r>
            <w:r w:rsidRPr="005A6D1D">
              <w:rPr>
                <w:rFonts w:ascii="Comic Sans MS" w:hAnsi="Comic Sans MS"/>
                <w:szCs w:val="24"/>
              </w:rPr>
              <w:t>we will be exploring how light travels, finding out about reflection &amp; shadows and how light changes colours.</w:t>
            </w:r>
          </w:p>
        </w:tc>
        <w:tc>
          <w:tcPr>
            <w:tcW w:w="3037" w:type="dxa"/>
            <w:gridSpan w:val="2"/>
          </w:tcPr>
          <w:p w14:paraId="5F50C421" w14:textId="77777777" w:rsidR="00FC6CDA" w:rsidRPr="002C1224" w:rsidRDefault="00FC6CDA" w:rsidP="00FC6CDA">
            <w:pPr>
              <w:rPr>
                <w:rFonts w:ascii="Comic Sans MS" w:hAnsi="Comic Sans MS"/>
                <w:sz w:val="24"/>
                <w:szCs w:val="24"/>
              </w:rPr>
            </w:pPr>
            <w:r w:rsidRPr="00B76D9E">
              <w:rPr>
                <w:rFonts w:ascii="Comic Sans MS" w:hAnsi="Comic Sans MS"/>
                <w:b/>
                <w:sz w:val="24"/>
                <w:szCs w:val="24"/>
              </w:rPr>
              <w:t>History</w:t>
            </w:r>
            <w:r w:rsidRPr="002C1224">
              <w:rPr>
                <w:rFonts w:ascii="Comic Sans MS" w:hAnsi="Comic Sans MS"/>
                <w:sz w:val="24"/>
                <w:szCs w:val="24"/>
              </w:rPr>
              <w:t xml:space="preserve"> </w:t>
            </w:r>
          </w:p>
          <w:p w14:paraId="7D98E1AC" w14:textId="76C8241D" w:rsidR="00FC6CDA" w:rsidRPr="00BA3CCF" w:rsidRDefault="00B40B7E" w:rsidP="005A1237">
            <w:pPr>
              <w:rPr>
                <w:rFonts w:ascii="Comic Sans MS" w:hAnsi="Comic Sans MS"/>
                <w:b/>
                <w:bCs/>
              </w:rPr>
            </w:pPr>
            <w:r w:rsidRPr="00BA3CCF">
              <w:rPr>
                <w:rFonts w:ascii="Comic Sans MS" w:hAnsi="Comic Sans MS"/>
                <w:b/>
                <w:bCs/>
              </w:rPr>
              <w:t>World War 2</w:t>
            </w:r>
          </w:p>
          <w:p w14:paraId="47C95ADA" w14:textId="21A50A73" w:rsidR="00BE439F" w:rsidRPr="00BE439F" w:rsidRDefault="00BE439F" w:rsidP="005A1237">
            <w:pPr>
              <w:rPr>
                <w:rFonts w:ascii="Comic Sans MS" w:hAnsi="Comic Sans MS"/>
              </w:rPr>
            </w:pPr>
            <w:r w:rsidRPr="00BE439F">
              <w:rPr>
                <w:rFonts w:ascii="Comic Sans MS" w:hAnsi="Comic Sans MS"/>
                <w:color w:val="222222"/>
                <w:shd w:val="clear" w:color="auto" w:fill="FFFFFF"/>
              </w:rPr>
              <w:t>Investigating the causes of WW2; learning about the Battle of Britain; investigating the impact of the Blitz and evacuation on people’s lives; and evaluating the effectiveness of primary sources.</w:t>
            </w:r>
          </w:p>
        </w:tc>
        <w:tc>
          <w:tcPr>
            <w:tcW w:w="3037" w:type="dxa"/>
          </w:tcPr>
          <w:p w14:paraId="12AF3550" w14:textId="77777777" w:rsidR="00FC6CDA" w:rsidRDefault="00FC6CDA" w:rsidP="00FC6CDA">
            <w:pPr>
              <w:rPr>
                <w:rFonts w:ascii="Comic Sans MS" w:hAnsi="Comic Sans MS"/>
                <w:b/>
                <w:sz w:val="24"/>
                <w:szCs w:val="24"/>
              </w:rPr>
            </w:pPr>
            <w:r w:rsidRPr="00B76D9E">
              <w:rPr>
                <w:rFonts w:ascii="Comic Sans MS" w:hAnsi="Comic Sans MS"/>
                <w:b/>
                <w:sz w:val="24"/>
                <w:szCs w:val="24"/>
              </w:rPr>
              <w:t>Geography</w:t>
            </w:r>
          </w:p>
          <w:p w14:paraId="5A147602" w14:textId="77777777" w:rsidR="00BE439F" w:rsidRPr="00BA3CCF" w:rsidRDefault="00BE439F" w:rsidP="00BE439F">
            <w:pPr>
              <w:shd w:val="clear" w:color="auto" w:fill="FFFFFF"/>
              <w:rPr>
                <w:rFonts w:ascii="Comic Sans MS" w:eastAsia="Times New Roman" w:hAnsi="Comic Sans MS" w:cs="Times New Roman"/>
                <w:b/>
                <w:bCs/>
                <w:color w:val="222222"/>
                <w:lang w:eastAsia="en-GB"/>
              </w:rPr>
            </w:pPr>
            <w:r w:rsidRPr="00BA3CCF">
              <w:rPr>
                <w:rFonts w:ascii="Comic Sans MS" w:eastAsia="Times New Roman" w:hAnsi="Comic Sans MS" w:cs="Times New Roman"/>
                <w:b/>
                <w:bCs/>
                <w:color w:val="222222"/>
                <w:lang w:eastAsia="en-GB"/>
              </w:rPr>
              <w:t>Where does our energy come from?</w:t>
            </w:r>
          </w:p>
          <w:p w14:paraId="5E00192B" w14:textId="77777777" w:rsidR="00BE439F" w:rsidRPr="00BE439F" w:rsidRDefault="00BE439F" w:rsidP="00BE439F">
            <w:pPr>
              <w:shd w:val="clear" w:color="auto" w:fill="FFFFFF"/>
              <w:spacing w:before="100" w:beforeAutospacing="1" w:after="100" w:afterAutospacing="1"/>
              <w:rPr>
                <w:rFonts w:ascii="Comic Sans MS" w:eastAsia="Times New Roman" w:hAnsi="Comic Sans MS" w:cs="Times New Roman"/>
                <w:color w:val="222222"/>
                <w:sz w:val="20"/>
                <w:szCs w:val="20"/>
                <w:lang w:eastAsia="en-GB"/>
              </w:rPr>
            </w:pPr>
            <w:r w:rsidRPr="00BE439F">
              <w:rPr>
                <w:rFonts w:ascii="Comic Sans MS" w:eastAsia="Times New Roman" w:hAnsi="Comic Sans MS" w:cs="Times New Roman"/>
                <w:color w:val="222222"/>
                <w:sz w:val="20"/>
                <w:szCs w:val="20"/>
                <w:lang w:eastAsia="en-GB"/>
              </w:rPr>
              <w:t>Learning about renewable and non-renewable energy sources, where they come from and their impact on society, the economy and the environment.</w:t>
            </w:r>
          </w:p>
          <w:p w14:paraId="44D27CC8" w14:textId="77777777" w:rsidR="00BE439F" w:rsidRPr="00BE439F" w:rsidRDefault="00BE439F" w:rsidP="00BE439F">
            <w:pPr>
              <w:shd w:val="clear" w:color="auto" w:fill="FFFFFF"/>
              <w:spacing w:before="100" w:beforeAutospacing="1" w:after="100" w:afterAutospacing="1"/>
              <w:rPr>
                <w:rFonts w:ascii="Lato" w:eastAsia="Times New Roman" w:hAnsi="Lato" w:cs="Times New Roman"/>
                <w:color w:val="222222"/>
                <w:sz w:val="27"/>
                <w:szCs w:val="27"/>
                <w:lang w:eastAsia="en-GB"/>
              </w:rPr>
            </w:pPr>
            <w:r w:rsidRPr="00BE439F">
              <w:rPr>
                <w:rFonts w:ascii="Lato" w:eastAsia="Times New Roman" w:hAnsi="Lato" w:cs="Times New Roman"/>
                <w:color w:val="222222"/>
                <w:sz w:val="27"/>
                <w:szCs w:val="27"/>
                <w:lang w:eastAsia="en-GB"/>
              </w:rPr>
              <w:t> </w:t>
            </w:r>
          </w:p>
          <w:p w14:paraId="316BE475" w14:textId="1A9A06D2" w:rsidR="00FC6CDA" w:rsidRPr="005A6D1D" w:rsidRDefault="00FC6CDA" w:rsidP="005A1237">
            <w:pPr>
              <w:rPr>
                <w:rFonts w:ascii="Comic Sans MS" w:hAnsi="Comic Sans MS"/>
              </w:rPr>
            </w:pPr>
          </w:p>
        </w:tc>
      </w:tr>
      <w:tr w:rsidR="00831D14" w14:paraId="2B62EEEA" w14:textId="77777777" w:rsidTr="00BE439F">
        <w:trPr>
          <w:trHeight w:val="1296"/>
        </w:trPr>
        <w:tc>
          <w:tcPr>
            <w:tcW w:w="15198" w:type="dxa"/>
            <w:gridSpan w:val="6"/>
          </w:tcPr>
          <w:p w14:paraId="05B18290" w14:textId="77777777" w:rsidR="002C1224" w:rsidRDefault="002C1224" w:rsidP="002C1224">
            <w:pPr>
              <w:jc w:val="center"/>
              <w:rPr>
                <w:rFonts w:ascii="Comic Sans MS" w:hAnsi="Comic Sans MS"/>
                <w:b/>
                <w:sz w:val="24"/>
                <w:szCs w:val="24"/>
              </w:rPr>
            </w:pPr>
          </w:p>
          <w:p w14:paraId="05EA817E" w14:textId="77777777" w:rsidR="002C1224" w:rsidRPr="002F68B4" w:rsidRDefault="008C4BD0" w:rsidP="008C4BD0">
            <w:pPr>
              <w:jc w:val="center"/>
              <w:rPr>
                <w:rFonts w:ascii="Comic Sans MS" w:hAnsi="Comic Sans MS"/>
                <w:b/>
                <w:sz w:val="44"/>
                <w:szCs w:val="44"/>
              </w:rPr>
            </w:pPr>
            <w:r>
              <w:rPr>
                <w:rFonts w:ascii="Comic Sans MS" w:hAnsi="Comic Sans MS"/>
                <w:b/>
                <w:sz w:val="44"/>
                <w:szCs w:val="44"/>
              </w:rPr>
              <w:t xml:space="preserve">YEAR 6 - </w:t>
            </w:r>
            <w:r w:rsidR="002F68B4" w:rsidRPr="002F68B4">
              <w:rPr>
                <w:rFonts w:ascii="Comic Sans MS" w:hAnsi="Comic Sans MS"/>
                <w:b/>
                <w:sz w:val="44"/>
                <w:szCs w:val="44"/>
              </w:rPr>
              <w:t xml:space="preserve">SPRING </w:t>
            </w:r>
            <w:r w:rsidR="00C5334F">
              <w:rPr>
                <w:rFonts w:ascii="Comic Sans MS" w:hAnsi="Comic Sans MS"/>
                <w:b/>
                <w:sz w:val="44"/>
                <w:szCs w:val="44"/>
              </w:rPr>
              <w:t>TERM</w:t>
            </w:r>
          </w:p>
          <w:p w14:paraId="10767493" w14:textId="77777777" w:rsidR="002C1224" w:rsidRPr="002C1224" w:rsidRDefault="002C1224" w:rsidP="002C1224">
            <w:pPr>
              <w:jc w:val="center"/>
              <w:rPr>
                <w:rFonts w:ascii="Comic Sans MS" w:hAnsi="Comic Sans MS"/>
                <w:b/>
                <w:sz w:val="24"/>
                <w:szCs w:val="24"/>
              </w:rPr>
            </w:pPr>
          </w:p>
        </w:tc>
      </w:tr>
      <w:tr w:rsidR="00B40B7E" w14:paraId="1B300B26" w14:textId="77777777" w:rsidTr="00BE439F">
        <w:trPr>
          <w:trHeight w:val="896"/>
        </w:trPr>
        <w:tc>
          <w:tcPr>
            <w:tcW w:w="3023" w:type="dxa"/>
            <w:vMerge w:val="restart"/>
          </w:tcPr>
          <w:p w14:paraId="0D7453BD" w14:textId="77777777" w:rsidR="00B40B7E" w:rsidRPr="00BE439F" w:rsidRDefault="00B40B7E" w:rsidP="00B40B7E">
            <w:pPr>
              <w:rPr>
                <w:rFonts w:ascii="Comic Sans MS" w:hAnsi="Comic Sans MS"/>
                <w:sz w:val="18"/>
                <w:szCs w:val="18"/>
              </w:rPr>
            </w:pPr>
            <w:r w:rsidRPr="00BE439F">
              <w:rPr>
                <w:rFonts w:ascii="Comic Sans MS" w:hAnsi="Comic Sans MS"/>
                <w:b/>
                <w:sz w:val="18"/>
                <w:szCs w:val="18"/>
              </w:rPr>
              <w:t>Computing</w:t>
            </w:r>
          </w:p>
          <w:p w14:paraId="42BD2D23" w14:textId="77777777" w:rsidR="00B40B7E" w:rsidRPr="00BE439F" w:rsidRDefault="00B40B7E" w:rsidP="00B40B7E">
            <w:pPr>
              <w:rPr>
                <w:rFonts w:ascii="Comic Sans MS" w:hAnsi="Comic Sans MS"/>
                <w:b/>
                <w:sz w:val="18"/>
                <w:szCs w:val="18"/>
              </w:rPr>
            </w:pPr>
            <w:r w:rsidRPr="00BE439F">
              <w:rPr>
                <w:rFonts w:ascii="Comic Sans MS" w:hAnsi="Comic Sans MS"/>
                <w:b/>
                <w:sz w:val="18"/>
                <w:szCs w:val="18"/>
              </w:rPr>
              <w:t>On-line Safety</w:t>
            </w:r>
          </w:p>
          <w:p w14:paraId="6E796962" w14:textId="77777777" w:rsidR="00B40B7E" w:rsidRPr="00BE439F" w:rsidRDefault="00B40B7E" w:rsidP="00B40B7E">
            <w:pPr>
              <w:pStyle w:val="Default"/>
              <w:rPr>
                <w:rFonts w:ascii="Comic Sans MS" w:hAnsi="Comic Sans MS"/>
                <w:sz w:val="18"/>
                <w:szCs w:val="18"/>
              </w:rPr>
            </w:pPr>
            <w:r w:rsidRPr="00BE439F">
              <w:rPr>
                <w:rFonts w:ascii="Comic Sans MS" w:hAnsi="Comic Sans MS"/>
                <w:sz w:val="18"/>
                <w:szCs w:val="18"/>
              </w:rPr>
              <w:t>Children will identify benefits &amp; risks of mobile devices and</w:t>
            </w:r>
          </w:p>
          <w:p w14:paraId="46FB755C" w14:textId="6A772892" w:rsidR="00B40B7E" w:rsidRPr="00BE439F" w:rsidRDefault="00B40B7E" w:rsidP="00B40B7E">
            <w:pPr>
              <w:pStyle w:val="Default"/>
              <w:rPr>
                <w:rFonts w:ascii="Comic Sans MS" w:hAnsi="Comic Sans MS"/>
                <w:sz w:val="18"/>
                <w:szCs w:val="18"/>
              </w:rPr>
            </w:pPr>
            <w:r w:rsidRPr="00BE439F">
              <w:rPr>
                <w:rFonts w:ascii="Comic Sans MS" w:hAnsi="Comic Sans MS"/>
                <w:sz w:val="18"/>
                <w:szCs w:val="18"/>
              </w:rPr>
              <w:t xml:space="preserve">have a clear idea of appropriate online behaviour and how this can protect themselves from possible dangers. </w:t>
            </w:r>
          </w:p>
          <w:p w14:paraId="12B4DC4D" w14:textId="4095A1CB" w:rsidR="00B40B7E" w:rsidRPr="00BE439F" w:rsidRDefault="00B40B7E" w:rsidP="00B40B7E">
            <w:pPr>
              <w:rPr>
                <w:rFonts w:ascii="Comic Sans MS" w:hAnsi="Comic Sans MS"/>
                <w:b/>
                <w:sz w:val="18"/>
                <w:szCs w:val="18"/>
              </w:rPr>
            </w:pPr>
            <w:r w:rsidRPr="00BE439F">
              <w:rPr>
                <w:rFonts w:ascii="Comic Sans MS" w:hAnsi="Comic Sans MS"/>
                <w:b/>
                <w:sz w:val="18"/>
                <w:szCs w:val="18"/>
              </w:rPr>
              <w:t>Bloggin</w:t>
            </w:r>
            <w:r w:rsidR="00BE439F">
              <w:rPr>
                <w:rFonts w:ascii="Comic Sans MS" w:hAnsi="Comic Sans MS"/>
                <w:b/>
                <w:sz w:val="18"/>
                <w:szCs w:val="18"/>
              </w:rPr>
              <w:t xml:space="preserve">g - </w:t>
            </w:r>
            <w:r w:rsidRPr="00BE439F">
              <w:rPr>
                <w:rFonts w:ascii="Comic Sans MS" w:hAnsi="Comic Sans MS"/>
                <w:sz w:val="18"/>
                <w:szCs w:val="18"/>
              </w:rPr>
              <w:t>identify features of blogs, what their purpose is and try out writing our own.</w:t>
            </w:r>
          </w:p>
        </w:tc>
        <w:tc>
          <w:tcPr>
            <w:tcW w:w="3059" w:type="dxa"/>
            <w:vMerge w:val="restart"/>
          </w:tcPr>
          <w:p w14:paraId="3F7430DE" w14:textId="77777777" w:rsidR="00B40B7E" w:rsidRPr="00BE439F" w:rsidRDefault="00B40B7E" w:rsidP="00B40B7E">
            <w:pPr>
              <w:rPr>
                <w:rFonts w:ascii="Comic Sans MS" w:hAnsi="Comic Sans MS"/>
                <w:b/>
                <w:sz w:val="18"/>
                <w:szCs w:val="18"/>
              </w:rPr>
            </w:pPr>
            <w:r w:rsidRPr="00BE439F">
              <w:rPr>
                <w:rFonts w:ascii="Comic Sans MS" w:hAnsi="Comic Sans MS"/>
                <w:b/>
                <w:sz w:val="18"/>
                <w:szCs w:val="18"/>
              </w:rPr>
              <w:t>Physical Education</w:t>
            </w:r>
          </w:p>
          <w:p w14:paraId="281FE6EC" w14:textId="4BFF36B6" w:rsidR="00B40B7E" w:rsidRPr="00BE439F" w:rsidRDefault="00B40B7E" w:rsidP="00B40B7E">
            <w:pPr>
              <w:rPr>
                <w:rFonts w:ascii="Comic Sans MS" w:hAnsi="Comic Sans MS"/>
                <w:b/>
                <w:sz w:val="18"/>
                <w:szCs w:val="18"/>
              </w:rPr>
            </w:pPr>
            <w:r w:rsidRPr="00BE439F">
              <w:rPr>
                <w:rFonts w:ascii="Comic Sans MS" w:hAnsi="Comic Sans MS"/>
                <w:b/>
                <w:sz w:val="18"/>
                <w:szCs w:val="18"/>
              </w:rPr>
              <w:t>Outdoor -</w:t>
            </w:r>
            <w:r w:rsidR="00BE439F">
              <w:rPr>
                <w:rFonts w:ascii="Comic Sans MS" w:hAnsi="Comic Sans MS"/>
                <w:b/>
                <w:sz w:val="18"/>
                <w:szCs w:val="18"/>
              </w:rPr>
              <w:t xml:space="preserve"> </w:t>
            </w:r>
            <w:r w:rsidRPr="00BE439F">
              <w:rPr>
                <w:rFonts w:ascii="Comic Sans MS" w:hAnsi="Comic Sans MS"/>
                <w:sz w:val="18"/>
                <w:szCs w:val="18"/>
              </w:rPr>
              <w:t>working together to learn the skills and techniques involved in both Basketball and Volleyball.</w:t>
            </w:r>
          </w:p>
          <w:p w14:paraId="6AEAB41D" w14:textId="77777777" w:rsidR="00B40B7E" w:rsidRPr="00BE439F" w:rsidRDefault="00B40B7E" w:rsidP="00B40B7E">
            <w:pPr>
              <w:rPr>
                <w:rFonts w:ascii="Comic Sans MS" w:hAnsi="Comic Sans MS" w:cs="Comic Sans MS"/>
                <w:b/>
                <w:sz w:val="18"/>
                <w:szCs w:val="18"/>
              </w:rPr>
            </w:pPr>
            <w:r w:rsidRPr="00BE439F">
              <w:rPr>
                <w:rFonts w:ascii="Comic Sans MS" w:hAnsi="Comic Sans MS" w:cs="Comic Sans MS"/>
                <w:b/>
                <w:sz w:val="18"/>
                <w:szCs w:val="18"/>
              </w:rPr>
              <w:t xml:space="preserve">Indoors – fitness challenge </w:t>
            </w:r>
          </w:p>
          <w:p w14:paraId="48499E54" w14:textId="15BDBD30" w:rsidR="00BE439F" w:rsidRDefault="00BE439F" w:rsidP="00B40B7E">
            <w:pPr>
              <w:rPr>
                <w:rFonts w:ascii="Comic Sans MS" w:hAnsi="Comic Sans MS" w:cs="Comic Sans MS"/>
                <w:sz w:val="18"/>
                <w:szCs w:val="18"/>
              </w:rPr>
            </w:pPr>
            <w:r>
              <w:rPr>
                <w:rFonts w:ascii="Comic Sans MS" w:hAnsi="Comic Sans MS" w:cs="Comic Sans MS"/>
                <w:sz w:val="18"/>
                <w:szCs w:val="18"/>
              </w:rPr>
              <w:t xml:space="preserve">- </w:t>
            </w:r>
            <w:r w:rsidR="00B40B7E" w:rsidRPr="00BE439F">
              <w:rPr>
                <w:rFonts w:ascii="Comic Sans MS" w:hAnsi="Comic Sans MS" w:cs="Comic Sans MS"/>
                <w:sz w:val="18"/>
                <w:szCs w:val="18"/>
              </w:rPr>
              <w:t>tak</w:t>
            </w:r>
            <w:r>
              <w:rPr>
                <w:rFonts w:ascii="Comic Sans MS" w:hAnsi="Comic Sans MS" w:cs="Comic Sans MS"/>
                <w:sz w:val="18"/>
                <w:szCs w:val="18"/>
              </w:rPr>
              <w:t>ing</w:t>
            </w:r>
            <w:r w:rsidR="00B40B7E" w:rsidRPr="00BE439F">
              <w:rPr>
                <w:rFonts w:ascii="Comic Sans MS" w:hAnsi="Comic Sans MS" w:cs="Comic Sans MS"/>
                <w:sz w:val="18"/>
                <w:szCs w:val="18"/>
              </w:rPr>
              <w:t xml:space="preserve"> part in core tasks related to running, jumping and throwing. They will aim to</w:t>
            </w:r>
          </w:p>
          <w:p w14:paraId="490CA835" w14:textId="306C5D72" w:rsidR="00B40B7E" w:rsidRPr="00BE439F" w:rsidRDefault="00B40B7E" w:rsidP="00B40B7E">
            <w:pPr>
              <w:rPr>
                <w:rFonts w:ascii="Comic Sans MS" w:hAnsi="Comic Sans MS" w:cs="Comic Sans MS"/>
                <w:sz w:val="18"/>
                <w:szCs w:val="18"/>
              </w:rPr>
            </w:pPr>
            <w:r w:rsidRPr="00BE439F">
              <w:rPr>
                <w:rFonts w:ascii="Comic Sans MS" w:hAnsi="Comic Sans MS" w:cs="Comic Sans MS"/>
                <w:sz w:val="18"/>
                <w:szCs w:val="18"/>
              </w:rPr>
              <w:t>improve their timing and techniques.</w:t>
            </w:r>
          </w:p>
          <w:p w14:paraId="059DD3D9" w14:textId="77777777" w:rsidR="00B40B7E" w:rsidRPr="00BE439F" w:rsidRDefault="00B40B7E" w:rsidP="00B40B7E">
            <w:pPr>
              <w:rPr>
                <w:rFonts w:ascii="Comic Sans MS" w:hAnsi="Comic Sans MS"/>
                <w:sz w:val="18"/>
                <w:szCs w:val="18"/>
              </w:rPr>
            </w:pPr>
          </w:p>
        </w:tc>
        <w:tc>
          <w:tcPr>
            <w:tcW w:w="3153" w:type="dxa"/>
            <w:gridSpan w:val="2"/>
            <w:vMerge w:val="restart"/>
          </w:tcPr>
          <w:p w14:paraId="63FD3E10" w14:textId="77777777" w:rsidR="00BE439F" w:rsidRDefault="00B40B7E" w:rsidP="00B40B7E">
            <w:pPr>
              <w:rPr>
                <w:rFonts w:ascii="Comic Sans MS" w:hAnsi="Comic Sans MS"/>
                <w:b/>
                <w:sz w:val="24"/>
                <w:szCs w:val="24"/>
              </w:rPr>
            </w:pPr>
            <w:r w:rsidRPr="00B76D9E">
              <w:rPr>
                <w:rFonts w:ascii="Comic Sans MS" w:hAnsi="Comic Sans MS"/>
                <w:b/>
                <w:sz w:val="24"/>
                <w:szCs w:val="24"/>
              </w:rPr>
              <w:lastRenderedPageBreak/>
              <w:t>Design and Technology</w:t>
            </w:r>
          </w:p>
          <w:p w14:paraId="5102C48E" w14:textId="2AE8636C" w:rsidR="00B40B7E" w:rsidRPr="00BE439F" w:rsidRDefault="00BE439F" w:rsidP="00B40B7E">
            <w:pPr>
              <w:rPr>
                <w:rFonts w:ascii="Comic Sans MS" w:hAnsi="Comic Sans MS"/>
                <w:b/>
                <w:sz w:val="18"/>
                <w:szCs w:val="18"/>
              </w:rPr>
            </w:pPr>
            <w:r w:rsidRPr="00BE439F">
              <w:rPr>
                <w:rFonts w:ascii="Comic Sans MS" w:hAnsi="Comic Sans MS"/>
                <w:sz w:val="18"/>
                <w:szCs w:val="18"/>
              </w:rPr>
              <w:t>D</w:t>
            </w:r>
            <w:r w:rsidR="00B40B7E" w:rsidRPr="00BE439F">
              <w:rPr>
                <w:rFonts w:ascii="Comic Sans MS" w:hAnsi="Comic Sans MS"/>
                <w:sz w:val="18"/>
                <w:szCs w:val="18"/>
              </w:rPr>
              <w:t>esign</w:t>
            </w:r>
            <w:r w:rsidRPr="00BE439F">
              <w:rPr>
                <w:rFonts w:ascii="Comic Sans MS" w:hAnsi="Comic Sans MS"/>
                <w:sz w:val="18"/>
                <w:szCs w:val="18"/>
              </w:rPr>
              <w:t>ing</w:t>
            </w:r>
            <w:r w:rsidR="00B40B7E" w:rsidRPr="00BE439F">
              <w:rPr>
                <w:rFonts w:ascii="Comic Sans MS" w:hAnsi="Comic Sans MS"/>
                <w:sz w:val="18"/>
                <w:szCs w:val="18"/>
              </w:rPr>
              <w:t xml:space="preserve"> a playground featuring a variety of different structures, considering how the structures will be used.</w:t>
            </w:r>
          </w:p>
          <w:p w14:paraId="094025A1" w14:textId="5E786FA0" w:rsidR="00B40B7E" w:rsidRPr="00BE439F" w:rsidRDefault="00BE439F" w:rsidP="00B40B7E">
            <w:pPr>
              <w:rPr>
                <w:rFonts w:ascii="Comic Sans MS" w:hAnsi="Comic Sans MS"/>
                <w:sz w:val="19"/>
                <w:szCs w:val="19"/>
              </w:rPr>
            </w:pPr>
            <w:r w:rsidRPr="00BE439F">
              <w:rPr>
                <w:rFonts w:ascii="Comic Sans MS" w:hAnsi="Comic Sans MS"/>
                <w:sz w:val="18"/>
                <w:szCs w:val="18"/>
              </w:rPr>
              <w:t>B</w:t>
            </w:r>
            <w:r w:rsidR="00B40B7E" w:rsidRPr="00BE439F">
              <w:rPr>
                <w:rFonts w:ascii="Comic Sans MS" w:hAnsi="Comic Sans MS"/>
                <w:sz w:val="18"/>
                <w:szCs w:val="18"/>
              </w:rPr>
              <w:t>uild</w:t>
            </w:r>
            <w:r w:rsidRPr="00BE439F">
              <w:rPr>
                <w:rFonts w:ascii="Comic Sans MS" w:hAnsi="Comic Sans MS"/>
                <w:sz w:val="18"/>
                <w:szCs w:val="18"/>
              </w:rPr>
              <w:t>ing</w:t>
            </w:r>
            <w:r w:rsidR="00B40B7E" w:rsidRPr="00BE439F">
              <w:rPr>
                <w:rFonts w:ascii="Comic Sans MS" w:hAnsi="Comic Sans MS"/>
                <w:sz w:val="18"/>
                <w:szCs w:val="18"/>
              </w:rPr>
              <w:t xml:space="preserve"> a range of replica play apparatus by measuring, marking, cutting wood and using a range of materials to reinforce and add decoration to our structures</w:t>
            </w:r>
            <w:r w:rsidRPr="00BE439F">
              <w:rPr>
                <w:rFonts w:ascii="Comic Sans MS" w:hAnsi="Comic Sans MS"/>
                <w:sz w:val="18"/>
                <w:szCs w:val="18"/>
              </w:rPr>
              <w:t>;</w:t>
            </w:r>
            <w:r w:rsidR="00B40B7E" w:rsidRPr="00BE439F">
              <w:rPr>
                <w:rFonts w:ascii="Comic Sans MS" w:hAnsi="Comic Sans MS"/>
                <w:sz w:val="18"/>
                <w:szCs w:val="18"/>
              </w:rPr>
              <w:t xml:space="preserve"> evaluate our playground apparatus.</w:t>
            </w:r>
            <w:r w:rsidR="00B40B7E">
              <w:rPr>
                <w:rFonts w:ascii="Comic Sans MS" w:hAnsi="Comic Sans MS"/>
              </w:rPr>
              <w:t xml:space="preserve"> </w:t>
            </w:r>
          </w:p>
        </w:tc>
        <w:tc>
          <w:tcPr>
            <w:tcW w:w="2923" w:type="dxa"/>
          </w:tcPr>
          <w:p w14:paraId="7CF03D18" w14:textId="77777777" w:rsidR="00B40B7E" w:rsidRDefault="00B40B7E" w:rsidP="00B40B7E">
            <w:pPr>
              <w:rPr>
                <w:rFonts w:ascii="Comic Sans MS" w:hAnsi="Comic Sans MS"/>
                <w:b/>
                <w:sz w:val="24"/>
                <w:szCs w:val="24"/>
              </w:rPr>
            </w:pPr>
            <w:r w:rsidRPr="00B76D9E">
              <w:rPr>
                <w:rFonts w:ascii="Comic Sans MS" w:hAnsi="Comic Sans MS"/>
                <w:b/>
                <w:sz w:val="24"/>
                <w:szCs w:val="24"/>
              </w:rPr>
              <w:t>Spanish</w:t>
            </w:r>
          </w:p>
          <w:p w14:paraId="2764B6FC" w14:textId="1B6A654D" w:rsidR="00B40B7E" w:rsidRPr="00BE439F" w:rsidRDefault="00BE439F" w:rsidP="00B40B7E">
            <w:pPr>
              <w:rPr>
                <w:rFonts w:ascii="Comic Sans MS" w:hAnsi="Comic Sans MS"/>
                <w:sz w:val="18"/>
                <w:szCs w:val="18"/>
              </w:rPr>
            </w:pPr>
            <w:r w:rsidRPr="00BE439F">
              <w:rPr>
                <w:rFonts w:ascii="Comic Sans MS" w:hAnsi="Comic Sans MS"/>
                <w:sz w:val="18"/>
                <w:szCs w:val="18"/>
              </w:rPr>
              <w:t xml:space="preserve">Words </w:t>
            </w:r>
            <w:r w:rsidR="00B40B7E" w:rsidRPr="00BE439F">
              <w:rPr>
                <w:rFonts w:ascii="Comic Sans MS" w:hAnsi="Comic Sans MS"/>
                <w:sz w:val="18"/>
                <w:szCs w:val="18"/>
              </w:rPr>
              <w:t>and phrases that w</w:t>
            </w:r>
            <w:r w:rsidRPr="00BE439F">
              <w:rPr>
                <w:rFonts w:ascii="Comic Sans MS" w:hAnsi="Comic Sans MS"/>
                <w:sz w:val="18"/>
                <w:szCs w:val="18"/>
              </w:rPr>
              <w:t>ou</w:t>
            </w:r>
            <w:r w:rsidR="00B40B7E" w:rsidRPr="00BE439F">
              <w:rPr>
                <w:rFonts w:ascii="Comic Sans MS" w:hAnsi="Comic Sans MS"/>
                <w:sz w:val="18"/>
                <w:szCs w:val="18"/>
              </w:rPr>
              <w:t>l</w:t>
            </w:r>
            <w:r w:rsidRPr="00BE439F">
              <w:rPr>
                <w:rFonts w:ascii="Comic Sans MS" w:hAnsi="Comic Sans MS"/>
                <w:sz w:val="18"/>
                <w:szCs w:val="18"/>
              </w:rPr>
              <w:t>d</w:t>
            </w:r>
            <w:r w:rsidR="00B40B7E" w:rsidRPr="00BE439F">
              <w:rPr>
                <w:rFonts w:ascii="Comic Sans MS" w:hAnsi="Comic Sans MS"/>
                <w:sz w:val="18"/>
                <w:szCs w:val="18"/>
              </w:rPr>
              <w:t xml:space="preserve"> be useful in different situations, from discrete vocabulary to useful linked sentences.  We will be trying out our Spanish in different role play scenarios linked to the units </w:t>
            </w:r>
          </w:p>
          <w:p w14:paraId="5DCC9F5C" w14:textId="77777777" w:rsidR="00B40B7E" w:rsidRPr="00BE439F" w:rsidRDefault="00B40B7E" w:rsidP="00B40B7E">
            <w:pPr>
              <w:rPr>
                <w:rFonts w:ascii="Comic Sans MS" w:hAnsi="Comic Sans MS"/>
                <w:sz w:val="18"/>
                <w:szCs w:val="18"/>
              </w:rPr>
            </w:pPr>
            <w:r w:rsidRPr="00BE439F">
              <w:rPr>
                <w:rFonts w:ascii="Comic Sans MS" w:hAnsi="Comic Sans MS"/>
                <w:sz w:val="18"/>
                <w:szCs w:val="18"/>
              </w:rPr>
              <w:t xml:space="preserve">“At School” and </w:t>
            </w:r>
          </w:p>
          <w:p w14:paraId="0E0A8702" w14:textId="77777777" w:rsidR="00B40B7E" w:rsidRPr="003A7D5D" w:rsidRDefault="00B40B7E" w:rsidP="00B40B7E">
            <w:pPr>
              <w:rPr>
                <w:rFonts w:ascii="Comic Sans MS" w:hAnsi="Comic Sans MS"/>
              </w:rPr>
            </w:pPr>
            <w:r w:rsidRPr="00BE439F">
              <w:rPr>
                <w:rFonts w:ascii="Comic Sans MS" w:hAnsi="Comic Sans MS"/>
                <w:sz w:val="18"/>
                <w:szCs w:val="18"/>
              </w:rPr>
              <w:t>“The Weekend”.</w:t>
            </w:r>
          </w:p>
        </w:tc>
        <w:tc>
          <w:tcPr>
            <w:tcW w:w="3037" w:type="dxa"/>
          </w:tcPr>
          <w:p w14:paraId="44EA117F" w14:textId="77777777" w:rsidR="00B40B7E" w:rsidRPr="00B76D9E" w:rsidRDefault="00B40B7E" w:rsidP="00B40B7E">
            <w:pPr>
              <w:rPr>
                <w:rFonts w:ascii="Comic Sans MS" w:hAnsi="Comic Sans MS"/>
              </w:rPr>
            </w:pPr>
            <w:r w:rsidRPr="00B76D9E">
              <w:rPr>
                <w:rFonts w:ascii="Comic Sans MS" w:hAnsi="Comic Sans MS"/>
                <w:b/>
              </w:rPr>
              <w:t>Music:</w:t>
            </w:r>
            <w:r w:rsidRPr="00B76D9E">
              <w:rPr>
                <w:rFonts w:ascii="Comic Sans MS" w:hAnsi="Comic Sans MS"/>
              </w:rPr>
              <w:t xml:space="preserve">   </w:t>
            </w:r>
          </w:p>
          <w:p w14:paraId="486664A6" w14:textId="681F172C" w:rsidR="00B40B7E" w:rsidRPr="00BE439F" w:rsidRDefault="00B40B7E" w:rsidP="00B40B7E">
            <w:pPr>
              <w:rPr>
                <w:rFonts w:ascii="Comic Sans MS" w:hAnsi="Comic Sans MS"/>
                <w:sz w:val="18"/>
                <w:szCs w:val="18"/>
              </w:rPr>
            </w:pPr>
            <w:r w:rsidRPr="00BE439F">
              <w:rPr>
                <w:rFonts w:ascii="Comic Sans MS" w:hAnsi="Comic Sans MS"/>
                <w:sz w:val="18"/>
                <w:szCs w:val="18"/>
              </w:rPr>
              <w:t>We will be working on developing melodic phrases and understanding structure and form of pieces of music.  We will be applying the correct musical terminology associated with these areas and further developing our notation skills.</w:t>
            </w:r>
          </w:p>
        </w:tc>
      </w:tr>
      <w:tr w:rsidR="00B40B7E" w14:paraId="69D5DAD3" w14:textId="77777777" w:rsidTr="00BE439F">
        <w:trPr>
          <w:trHeight w:val="1860"/>
        </w:trPr>
        <w:tc>
          <w:tcPr>
            <w:tcW w:w="3023" w:type="dxa"/>
            <w:vMerge/>
          </w:tcPr>
          <w:p w14:paraId="1D28784A" w14:textId="77777777" w:rsidR="00B40B7E" w:rsidRPr="002C1224" w:rsidRDefault="00B40B7E" w:rsidP="00B40B7E">
            <w:pPr>
              <w:rPr>
                <w:rFonts w:ascii="Comic Sans MS" w:hAnsi="Comic Sans MS"/>
                <w:b/>
                <w:sz w:val="24"/>
                <w:szCs w:val="24"/>
              </w:rPr>
            </w:pPr>
          </w:p>
        </w:tc>
        <w:tc>
          <w:tcPr>
            <w:tcW w:w="3059" w:type="dxa"/>
            <w:vMerge/>
          </w:tcPr>
          <w:p w14:paraId="349B6D4D" w14:textId="77777777" w:rsidR="00B40B7E" w:rsidRPr="002C1224" w:rsidRDefault="00B40B7E" w:rsidP="00B40B7E">
            <w:pPr>
              <w:rPr>
                <w:rFonts w:ascii="Comic Sans MS" w:hAnsi="Comic Sans MS"/>
                <w:b/>
                <w:sz w:val="24"/>
                <w:szCs w:val="24"/>
              </w:rPr>
            </w:pPr>
          </w:p>
        </w:tc>
        <w:tc>
          <w:tcPr>
            <w:tcW w:w="3153" w:type="dxa"/>
            <w:gridSpan w:val="2"/>
            <w:vMerge/>
          </w:tcPr>
          <w:p w14:paraId="78FD73D4" w14:textId="21A895B7" w:rsidR="00B40B7E" w:rsidRPr="005A6D1D" w:rsidRDefault="00B40B7E" w:rsidP="00B40B7E">
            <w:pPr>
              <w:rPr>
                <w:rFonts w:ascii="Comic Sans MS" w:hAnsi="Comic Sans MS"/>
              </w:rPr>
            </w:pPr>
          </w:p>
        </w:tc>
        <w:tc>
          <w:tcPr>
            <w:tcW w:w="2923" w:type="dxa"/>
          </w:tcPr>
          <w:p w14:paraId="2E517C42" w14:textId="77777777" w:rsidR="00B40B7E" w:rsidRPr="00BE439F" w:rsidRDefault="00B40B7E" w:rsidP="00B40B7E">
            <w:pPr>
              <w:rPr>
                <w:rFonts w:ascii="Comic Sans MS" w:hAnsi="Comic Sans MS"/>
                <w:b/>
                <w:sz w:val="20"/>
                <w:szCs w:val="20"/>
              </w:rPr>
            </w:pPr>
            <w:r w:rsidRPr="00BE439F">
              <w:rPr>
                <w:rFonts w:ascii="Comic Sans MS" w:hAnsi="Comic Sans MS"/>
                <w:b/>
                <w:sz w:val="20"/>
                <w:szCs w:val="20"/>
              </w:rPr>
              <w:t xml:space="preserve">Religious Education </w:t>
            </w:r>
          </w:p>
          <w:p w14:paraId="0718CDB7" w14:textId="77777777" w:rsidR="00B40B7E" w:rsidRPr="00BE439F" w:rsidRDefault="00B40B7E" w:rsidP="00B40B7E">
            <w:pPr>
              <w:rPr>
                <w:rFonts w:ascii="Comic Sans MS" w:hAnsi="Comic Sans MS"/>
                <w:sz w:val="20"/>
                <w:szCs w:val="20"/>
                <w:u w:val="single"/>
              </w:rPr>
            </w:pPr>
            <w:r w:rsidRPr="00BE439F">
              <w:rPr>
                <w:rFonts w:ascii="Comic Sans MS" w:hAnsi="Comic Sans MS"/>
                <w:sz w:val="20"/>
                <w:szCs w:val="20"/>
              </w:rPr>
              <w:t>We are learning to show understanding of sacred buildings, specifically Muslim and Christian buildings.  We are learning to</w:t>
            </w:r>
          </w:p>
          <w:p w14:paraId="5D98A1DF" w14:textId="77777777" w:rsidR="00B40B7E" w:rsidRPr="00BE439F" w:rsidRDefault="00B40B7E" w:rsidP="00B40B7E">
            <w:pPr>
              <w:rPr>
                <w:rFonts w:ascii="Comic Sans MS" w:hAnsi="Comic Sans MS"/>
                <w:sz w:val="20"/>
                <w:szCs w:val="20"/>
                <w:u w:val="single"/>
              </w:rPr>
            </w:pPr>
            <w:r w:rsidRPr="00BE439F">
              <w:rPr>
                <w:rFonts w:ascii="Comic Sans MS" w:hAnsi="Comic Sans MS"/>
                <w:sz w:val="20"/>
                <w:szCs w:val="20"/>
              </w:rPr>
              <w:t xml:space="preserve">understand the value of art for religions. </w:t>
            </w:r>
          </w:p>
          <w:p w14:paraId="4386D149" w14:textId="77777777" w:rsidR="00B40B7E" w:rsidRPr="00BE439F" w:rsidRDefault="00B40B7E" w:rsidP="00B40B7E">
            <w:pPr>
              <w:rPr>
                <w:rFonts w:ascii="Comic Sans MS" w:hAnsi="Comic Sans MS"/>
                <w:sz w:val="20"/>
                <w:szCs w:val="20"/>
              </w:rPr>
            </w:pPr>
          </w:p>
          <w:p w14:paraId="2617BF3A" w14:textId="77777777" w:rsidR="00B40B7E" w:rsidRPr="00BE439F" w:rsidRDefault="00B40B7E" w:rsidP="00B40B7E">
            <w:pPr>
              <w:rPr>
                <w:rFonts w:ascii="Comic Sans MS" w:hAnsi="Comic Sans MS"/>
                <w:sz w:val="20"/>
                <w:szCs w:val="20"/>
              </w:rPr>
            </w:pPr>
            <w:r w:rsidRPr="00BE439F">
              <w:rPr>
                <w:rFonts w:ascii="Comic Sans MS" w:hAnsi="Comic Sans MS"/>
                <w:sz w:val="20"/>
                <w:szCs w:val="20"/>
              </w:rPr>
              <w:t xml:space="preserve">We are learning to describe some of the impacts of religious and non- religious commitments on life.  </w:t>
            </w:r>
          </w:p>
          <w:p w14:paraId="780FE883" w14:textId="77777777" w:rsidR="00B40B7E" w:rsidRPr="00BE439F" w:rsidRDefault="00B40B7E" w:rsidP="00B40B7E">
            <w:pPr>
              <w:rPr>
                <w:rFonts w:ascii="Comic Sans MS" w:hAnsi="Comic Sans MS"/>
                <w:sz w:val="20"/>
                <w:szCs w:val="20"/>
                <w:u w:val="single"/>
              </w:rPr>
            </w:pPr>
            <w:r w:rsidRPr="00BE439F">
              <w:rPr>
                <w:rFonts w:ascii="Comic Sans MS" w:hAnsi="Comic Sans MS"/>
                <w:sz w:val="20"/>
                <w:szCs w:val="20"/>
              </w:rPr>
              <w:t>To understand the significance of the life of the prophet for Ummah in Britain and to discuss similarities and differences between big ideas for Christian, Hindu and Muslim people.</w:t>
            </w:r>
          </w:p>
          <w:p w14:paraId="1557DEA1" w14:textId="77777777" w:rsidR="00B40B7E" w:rsidRPr="00BE439F" w:rsidRDefault="00B40B7E" w:rsidP="00B40B7E">
            <w:pPr>
              <w:ind w:left="720"/>
              <w:rPr>
                <w:rFonts w:ascii="Comic Sans MS" w:hAnsi="Comic Sans MS"/>
                <w:b/>
                <w:sz w:val="20"/>
                <w:szCs w:val="20"/>
              </w:rPr>
            </w:pPr>
          </w:p>
        </w:tc>
        <w:tc>
          <w:tcPr>
            <w:tcW w:w="3037" w:type="dxa"/>
          </w:tcPr>
          <w:p w14:paraId="670495D6" w14:textId="77777777" w:rsidR="00B40B7E" w:rsidRPr="00091128" w:rsidRDefault="00B40B7E" w:rsidP="00B40B7E">
            <w:pPr>
              <w:rPr>
                <w:rFonts w:ascii="Comic Sans MS" w:hAnsi="Comic Sans MS"/>
                <w:b/>
              </w:rPr>
            </w:pPr>
            <w:r w:rsidRPr="00B76D9E">
              <w:rPr>
                <w:rFonts w:ascii="Comic Sans MS" w:hAnsi="Comic Sans MS"/>
                <w:b/>
              </w:rPr>
              <w:t>Life Skills</w:t>
            </w:r>
          </w:p>
          <w:p w14:paraId="35F51A4B" w14:textId="77777777" w:rsidR="00B40B7E" w:rsidRPr="00BE439F" w:rsidRDefault="00B40B7E" w:rsidP="00B40B7E">
            <w:pPr>
              <w:rPr>
                <w:rFonts w:ascii="Comic Sans MS" w:hAnsi="Comic Sans MS"/>
                <w:sz w:val="20"/>
                <w:szCs w:val="20"/>
              </w:rPr>
            </w:pPr>
            <w:r w:rsidRPr="00BE439F">
              <w:rPr>
                <w:rFonts w:ascii="Comic Sans MS" w:hAnsi="Comic Sans MS"/>
                <w:b/>
                <w:sz w:val="20"/>
                <w:szCs w:val="20"/>
              </w:rPr>
              <w:t>Working Together:</w:t>
            </w:r>
            <w:r w:rsidRPr="00BE439F">
              <w:rPr>
                <w:rFonts w:ascii="Comic Sans MS" w:hAnsi="Comic Sans MS"/>
                <w:sz w:val="20"/>
                <w:szCs w:val="20"/>
              </w:rPr>
              <w:t xml:space="preserve"> considering the similarities and differences between people in our community.</w:t>
            </w:r>
          </w:p>
          <w:p w14:paraId="16FE8A23" w14:textId="77777777" w:rsidR="00B40B7E" w:rsidRPr="00BE439F" w:rsidRDefault="00B40B7E" w:rsidP="00B40B7E">
            <w:pPr>
              <w:rPr>
                <w:rFonts w:ascii="Comic Sans MS" w:hAnsi="Comic Sans MS"/>
                <w:b/>
                <w:sz w:val="20"/>
                <w:szCs w:val="20"/>
              </w:rPr>
            </w:pPr>
          </w:p>
          <w:p w14:paraId="3E0620DB" w14:textId="77777777" w:rsidR="00B40B7E" w:rsidRPr="00BE439F" w:rsidRDefault="00B40B7E" w:rsidP="00B40B7E">
            <w:pPr>
              <w:rPr>
                <w:rFonts w:ascii="Comic Sans MS" w:hAnsi="Comic Sans MS"/>
                <w:b/>
                <w:sz w:val="20"/>
                <w:szCs w:val="20"/>
              </w:rPr>
            </w:pPr>
            <w:r w:rsidRPr="00BE439F">
              <w:rPr>
                <w:rFonts w:ascii="Comic Sans MS" w:hAnsi="Comic Sans MS"/>
                <w:b/>
                <w:sz w:val="20"/>
                <w:szCs w:val="20"/>
              </w:rPr>
              <w:t>Good Relationships:</w:t>
            </w:r>
          </w:p>
          <w:p w14:paraId="0C27379F" w14:textId="77777777" w:rsidR="00B40B7E" w:rsidRPr="00BE439F" w:rsidRDefault="00B40B7E" w:rsidP="00B40B7E">
            <w:pPr>
              <w:rPr>
                <w:rFonts w:ascii="Comic Sans MS" w:hAnsi="Comic Sans MS"/>
                <w:sz w:val="20"/>
                <w:szCs w:val="20"/>
              </w:rPr>
            </w:pPr>
            <w:r w:rsidRPr="00BE439F">
              <w:rPr>
                <w:rFonts w:ascii="Comic Sans MS" w:hAnsi="Comic Sans MS"/>
                <w:sz w:val="20"/>
                <w:szCs w:val="20"/>
              </w:rPr>
              <w:t>Making informed choices as we grow up,</w:t>
            </w:r>
          </w:p>
          <w:p w14:paraId="578D7BDE" w14:textId="77777777" w:rsidR="00B40B7E" w:rsidRPr="00091128" w:rsidRDefault="00B40B7E" w:rsidP="00B40B7E">
            <w:pPr>
              <w:rPr>
                <w:rFonts w:ascii="Comic Sans MS" w:hAnsi="Comic Sans MS"/>
              </w:rPr>
            </w:pPr>
            <w:r w:rsidRPr="00BE439F">
              <w:rPr>
                <w:rFonts w:ascii="Comic Sans MS" w:hAnsi="Comic Sans MS"/>
                <w:sz w:val="20"/>
                <w:szCs w:val="20"/>
              </w:rPr>
              <w:t>ways to maintain friendships and relationships.</w:t>
            </w:r>
          </w:p>
        </w:tc>
      </w:tr>
    </w:tbl>
    <w:p w14:paraId="4C38AF10" w14:textId="77777777" w:rsidR="00E227E6" w:rsidRDefault="00E227E6"/>
    <w:p w14:paraId="35A0CD8F" w14:textId="77777777" w:rsidR="00C5334F" w:rsidRDefault="00C5334F"/>
    <w:p w14:paraId="74FAAB22" w14:textId="77777777" w:rsidR="00C5334F" w:rsidRDefault="00C5334F"/>
    <w:p w14:paraId="4F841C6E" w14:textId="77777777" w:rsidR="00C5334F" w:rsidRDefault="00C5334F"/>
    <w:sectPr w:rsidR="00C5334F" w:rsidSect="00BE439F">
      <w:headerReference w:type="default" r:id="rId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D7C80D" w14:textId="77777777" w:rsidR="001124EF" w:rsidRDefault="001124EF" w:rsidP="00831D14">
      <w:pPr>
        <w:spacing w:after="0" w:line="240" w:lineRule="auto"/>
      </w:pPr>
      <w:r>
        <w:separator/>
      </w:r>
    </w:p>
  </w:endnote>
  <w:endnote w:type="continuationSeparator" w:id="0">
    <w:p w14:paraId="11D186B7" w14:textId="77777777" w:rsidR="001124EF" w:rsidRDefault="001124EF" w:rsidP="00831D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ato">
    <w:altName w:val="Lato"/>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9041DC" w14:textId="77777777" w:rsidR="001124EF" w:rsidRDefault="001124EF" w:rsidP="00831D14">
      <w:pPr>
        <w:spacing w:after="0" w:line="240" w:lineRule="auto"/>
      </w:pPr>
      <w:r>
        <w:separator/>
      </w:r>
    </w:p>
  </w:footnote>
  <w:footnote w:type="continuationSeparator" w:id="0">
    <w:p w14:paraId="0A19E6B5" w14:textId="77777777" w:rsidR="001124EF" w:rsidRDefault="001124EF" w:rsidP="00831D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DD6108" w14:textId="77777777" w:rsidR="001124EF" w:rsidRPr="002C1224" w:rsidRDefault="001124EF" w:rsidP="002C1224">
    <w:pPr>
      <w:pStyle w:val="Header"/>
      <w:jc w:val="center"/>
      <w:rPr>
        <w:rFonts w:ascii="Comic Sans MS" w:hAnsi="Comic Sans MS"/>
        <w:b/>
        <w:color w:val="17365D" w:themeColor="text2" w:themeShade="BF"/>
        <w:sz w:val="40"/>
        <w:szCs w:val="40"/>
      </w:rPr>
    </w:pPr>
    <w:r w:rsidRPr="002C1224">
      <w:rPr>
        <w:rFonts w:ascii="Comic Sans MS" w:hAnsi="Comic Sans MS"/>
        <w:b/>
        <w:color w:val="17365D" w:themeColor="text2" w:themeShade="BF"/>
        <w:sz w:val="40"/>
        <w:szCs w:val="40"/>
      </w:rPr>
      <w:t>Curriculum O</w:t>
    </w:r>
    <w:r>
      <w:rPr>
        <w:rFonts w:ascii="Comic Sans MS" w:hAnsi="Comic Sans MS"/>
        <w:b/>
        <w:color w:val="17365D" w:themeColor="text2" w:themeShade="BF"/>
        <w:sz w:val="40"/>
        <w:szCs w:val="40"/>
      </w:rPr>
      <w:t>verview Year 6 Spring</w:t>
    </w:r>
  </w:p>
  <w:p w14:paraId="0BE034B2" w14:textId="77777777" w:rsidR="001124EF" w:rsidRDefault="001124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F532A"/>
    <w:multiLevelType w:val="hybridMultilevel"/>
    <w:tmpl w:val="70F02E2A"/>
    <w:lvl w:ilvl="0" w:tplc="F7225D3E">
      <w:numFmt w:val="bullet"/>
      <w:lvlText w:val="-"/>
      <w:lvlJc w:val="left"/>
      <w:pPr>
        <w:ind w:left="420" w:hanging="360"/>
      </w:pPr>
      <w:rPr>
        <w:rFonts w:ascii="Comic Sans MS" w:eastAsiaTheme="minorHAnsi" w:hAnsi="Comic Sans MS" w:cstheme="minorBid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 w15:restartNumberingAfterBreak="0">
    <w:nsid w:val="064412E1"/>
    <w:multiLevelType w:val="hybridMultilevel"/>
    <w:tmpl w:val="F0D02574"/>
    <w:lvl w:ilvl="0" w:tplc="56C66E9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4A7160"/>
    <w:multiLevelType w:val="multilevel"/>
    <w:tmpl w:val="9724E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E672703"/>
    <w:multiLevelType w:val="hybridMultilevel"/>
    <w:tmpl w:val="95C2A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BD538C"/>
    <w:multiLevelType w:val="hybridMultilevel"/>
    <w:tmpl w:val="F2F8C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1D14"/>
    <w:rsid w:val="00027DEC"/>
    <w:rsid w:val="00041674"/>
    <w:rsid w:val="00091128"/>
    <w:rsid w:val="000A7CB2"/>
    <w:rsid w:val="001124EF"/>
    <w:rsid w:val="001A7649"/>
    <w:rsid w:val="001E55D0"/>
    <w:rsid w:val="002561EF"/>
    <w:rsid w:val="002739CE"/>
    <w:rsid w:val="0028562C"/>
    <w:rsid w:val="002A4850"/>
    <w:rsid w:val="002C1224"/>
    <w:rsid w:val="002F3826"/>
    <w:rsid w:val="002F68B4"/>
    <w:rsid w:val="00330339"/>
    <w:rsid w:val="0038131C"/>
    <w:rsid w:val="003978A7"/>
    <w:rsid w:val="003A7D5D"/>
    <w:rsid w:val="003E753A"/>
    <w:rsid w:val="0041488B"/>
    <w:rsid w:val="004E52CF"/>
    <w:rsid w:val="00532A21"/>
    <w:rsid w:val="005A1237"/>
    <w:rsid w:val="005A6D1D"/>
    <w:rsid w:val="00623B8F"/>
    <w:rsid w:val="00646456"/>
    <w:rsid w:val="00690247"/>
    <w:rsid w:val="006933A3"/>
    <w:rsid w:val="006D271F"/>
    <w:rsid w:val="006E0C81"/>
    <w:rsid w:val="006F03C8"/>
    <w:rsid w:val="007964A1"/>
    <w:rsid w:val="007D7A4D"/>
    <w:rsid w:val="007D7AF0"/>
    <w:rsid w:val="00831D14"/>
    <w:rsid w:val="008A02EC"/>
    <w:rsid w:val="008C4BD0"/>
    <w:rsid w:val="00937DB5"/>
    <w:rsid w:val="00A01D48"/>
    <w:rsid w:val="00B40B7E"/>
    <w:rsid w:val="00B76D9E"/>
    <w:rsid w:val="00B927A6"/>
    <w:rsid w:val="00BA3CCF"/>
    <w:rsid w:val="00BB60E1"/>
    <w:rsid w:val="00BE439F"/>
    <w:rsid w:val="00BF6B2D"/>
    <w:rsid w:val="00C06C78"/>
    <w:rsid w:val="00C51785"/>
    <w:rsid w:val="00C5334F"/>
    <w:rsid w:val="00C62765"/>
    <w:rsid w:val="00C64D9D"/>
    <w:rsid w:val="00D94794"/>
    <w:rsid w:val="00DA1D4B"/>
    <w:rsid w:val="00DB2E4F"/>
    <w:rsid w:val="00E227E6"/>
    <w:rsid w:val="00EB5E6B"/>
    <w:rsid w:val="00ED58F7"/>
    <w:rsid w:val="00F04053"/>
    <w:rsid w:val="00F71E64"/>
    <w:rsid w:val="00FC6C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48EFF605"/>
  <w15:docId w15:val="{81A95218-E241-438B-9EDF-500F8ED3F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31D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1D14"/>
    <w:rPr>
      <w:rFonts w:ascii="Tahoma" w:hAnsi="Tahoma" w:cs="Tahoma"/>
      <w:sz w:val="16"/>
      <w:szCs w:val="16"/>
    </w:rPr>
  </w:style>
  <w:style w:type="paragraph" w:styleId="Header">
    <w:name w:val="header"/>
    <w:basedOn w:val="Normal"/>
    <w:link w:val="HeaderChar"/>
    <w:uiPriority w:val="99"/>
    <w:unhideWhenUsed/>
    <w:rsid w:val="00831D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1D14"/>
  </w:style>
  <w:style w:type="paragraph" w:styleId="Footer">
    <w:name w:val="footer"/>
    <w:basedOn w:val="Normal"/>
    <w:link w:val="FooterChar"/>
    <w:uiPriority w:val="99"/>
    <w:unhideWhenUsed/>
    <w:rsid w:val="00831D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1D14"/>
  </w:style>
  <w:style w:type="table" w:styleId="TableGrid">
    <w:name w:val="Table Grid"/>
    <w:basedOn w:val="TableNormal"/>
    <w:uiPriority w:val="59"/>
    <w:rsid w:val="00831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A6D1D"/>
    <w:pPr>
      <w:ind w:left="720"/>
      <w:contextualSpacing/>
    </w:pPr>
  </w:style>
  <w:style w:type="character" w:styleId="Hyperlink">
    <w:name w:val="Hyperlink"/>
    <w:basedOn w:val="DefaultParagraphFont"/>
    <w:uiPriority w:val="99"/>
    <w:semiHidden/>
    <w:unhideWhenUsed/>
    <w:rsid w:val="00DA1D4B"/>
    <w:rPr>
      <w:color w:val="0000FF"/>
      <w:u w:val="single"/>
    </w:rPr>
  </w:style>
  <w:style w:type="paragraph" w:customStyle="1" w:styleId="Default">
    <w:name w:val="Default"/>
    <w:rsid w:val="001124EF"/>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semiHidden/>
    <w:unhideWhenUsed/>
    <w:rsid w:val="00BE439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6852013">
      <w:bodyDiv w:val="1"/>
      <w:marLeft w:val="0"/>
      <w:marRight w:val="0"/>
      <w:marTop w:val="0"/>
      <w:marBottom w:val="0"/>
      <w:divBdr>
        <w:top w:val="none" w:sz="0" w:space="0" w:color="auto"/>
        <w:left w:val="none" w:sz="0" w:space="0" w:color="auto"/>
        <w:bottom w:val="none" w:sz="0" w:space="0" w:color="auto"/>
        <w:right w:val="none" w:sz="0" w:space="0" w:color="auto"/>
      </w:divBdr>
      <w:divsChild>
        <w:div w:id="1199047354">
          <w:marLeft w:val="0"/>
          <w:marRight w:val="0"/>
          <w:marTop w:val="0"/>
          <w:marBottom w:val="0"/>
          <w:divBdr>
            <w:top w:val="none" w:sz="0" w:space="0" w:color="auto"/>
            <w:left w:val="none" w:sz="0" w:space="0" w:color="auto"/>
            <w:bottom w:val="none" w:sz="0" w:space="0" w:color="auto"/>
            <w:right w:val="none" w:sz="0" w:space="0" w:color="auto"/>
          </w:divBdr>
        </w:div>
        <w:div w:id="461461598">
          <w:marLeft w:val="0"/>
          <w:marRight w:val="0"/>
          <w:marTop w:val="0"/>
          <w:marBottom w:val="0"/>
          <w:divBdr>
            <w:top w:val="none" w:sz="0" w:space="0" w:color="auto"/>
            <w:left w:val="none" w:sz="0" w:space="0" w:color="auto"/>
            <w:bottom w:val="none" w:sz="0" w:space="0" w:color="auto"/>
            <w:right w:val="none" w:sz="0" w:space="0" w:color="auto"/>
          </w:divBdr>
        </w:div>
      </w:divsChild>
    </w:div>
    <w:div w:id="2135781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486</Words>
  <Characters>2772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SZABOL</dc:creator>
  <cp:lastModifiedBy>Sarah Corlett</cp:lastModifiedBy>
  <cp:revision>2</cp:revision>
  <cp:lastPrinted>2020-01-08T12:25:00Z</cp:lastPrinted>
  <dcterms:created xsi:type="dcterms:W3CDTF">2025-11-27T11:31:00Z</dcterms:created>
  <dcterms:modified xsi:type="dcterms:W3CDTF">2025-11-27T11:31:00Z</dcterms:modified>
</cp:coreProperties>
</file>