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2892"/>
        <w:gridCol w:w="2687"/>
        <w:gridCol w:w="2793"/>
        <w:gridCol w:w="106"/>
        <w:gridCol w:w="2680"/>
        <w:gridCol w:w="2790"/>
      </w:tblGrid>
      <w:tr w:rsidR="00494CDA" w14:paraId="1168544C" w14:textId="77777777" w:rsidTr="000878B0">
        <w:trPr>
          <w:trHeight w:val="3450"/>
        </w:trPr>
        <w:tc>
          <w:tcPr>
            <w:tcW w:w="2943" w:type="dxa"/>
          </w:tcPr>
          <w:p w14:paraId="7AC593AC" w14:textId="77777777" w:rsidR="00FC6CDA" w:rsidRDefault="00FC6CDA">
            <w:pPr>
              <w:rPr>
                <w:rFonts w:ascii="Comic Sans MS" w:hAnsi="Comic Sans MS"/>
                <w:sz w:val="24"/>
                <w:szCs w:val="24"/>
              </w:rPr>
            </w:pPr>
            <w:r w:rsidRPr="00CD363C">
              <w:rPr>
                <w:rFonts w:ascii="Comic Sans MS" w:hAnsi="Comic Sans MS"/>
                <w:b/>
                <w:sz w:val="24"/>
                <w:szCs w:val="24"/>
              </w:rPr>
              <w:t>English</w:t>
            </w:r>
            <w:r w:rsidRPr="002C1224">
              <w:rPr>
                <w:rFonts w:ascii="Comic Sans MS" w:hAnsi="Comic Sans MS"/>
                <w:sz w:val="24"/>
                <w:szCs w:val="24"/>
              </w:rPr>
              <w:t xml:space="preserve"> </w:t>
            </w:r>
          </w:p>
          <w:p w14:paraId="09752784" w14:textId="07F1049C" w:rsidR="00D91F49" w:rsidRDefault="00D91F49" w:rsidP="00024940">
            <w:pPr>
              <w:rPr>
                <w:rFonts w:ascii="Comic Sans MS" w:hAnsi="Comic Sans MS"/>
                <w:sz w:val="20"/>
                <w:szCs w:val="20"/>
              </w:rPr>
            </w:pPr>
            <w:r>
              <w:rPr>
                <w:rFonts w:ascii="Comic Sans MS" w:hAnsi="Comic Sans MS"/>
                <w:sz w:val="20"/>
                <w:szCs w:val="20"/>
              </w:rPr>
              <w:t>We will continue to use a range of high-quality texts and videos such as Varmints, The Rabbits, Macavity and King of The Sky to produce writing for a range of audiences to entertain, inform, persuade and discuss.</w:t>
            </w:r>
          </w:p>
          <w:p w14:paraId="028EF364" w14:textId="77777777" w:rsidR="0083676E" w:rsidRDefault="0083676E" w:rsidP="00024940">
            <w:pPr>
              <w:rPr>
                <w:rFonts w:ascii="Comic Sans MS" w:hAnsi="Comic Sans MS"/>
                <w:sz w:val="20"/>
                <w:szCs w:val="20"/>
              </w:rPr>
            </w:pPr>
          </w:p>
          <w:p w14:paraId="73A4075C" w14:textId="77777777" w:rsidR="00D448A2" w:rsidRPr="002C1224" w:rsidRDefault="00D448A2" w:rsidP="00336025">
            <w:pPr>
              <w:rPr>
                <w:rFonts w:ascii="Comic Sans MS" w:hAnsi="Comic Sans MS"/>
                <w:sz w:val="24"/>
                <w:szCs w:val="24"/>
              </w:rPr>
            </w:pPr>
          </w:p>
        </w:tc>
        <w:tc>
          <w:tcPr>
            <w:tcW w:w="2726" w:type="dxa"/>
          </w:tcPr>
          <w:p w14:paraId="76BB5119" w14:textId="77777777" w:rsidR="00D448A2" w:rsidRPr="00D448A2" w:rsidRDefault="00FC6CDA" w:rsidP="00D448A2">
            <w:pPr>
              <w:rPr>
                <w:rFonts w:ascii="Comic Sans MS" w:hAnsi="Comic Sans MS"/>
                <w:b/>
                <w:sz w:val="24"/>
                <w:szCs w:val="24"/>
              </w:rPr>
            </w:pPr>
            <w:r w:rsidRPr="00C86DA2">
              <w:rPr>
                <w:noProof/>
                <w:lang w:eastAsia="en-GB"/>
              </w:rPr>
              <w:drawing>
                <wp:anchor distT="0" distB="0" distL="114300" distR="114300" simplePos="0" relativeHeight="251658240" behindDoc="1" locked="0" layoutInCell="1" allowOverlap="1" wp14:anchorId="1BBF898E" wp14:editId="1E0CC370">
                  <wp:simplePos x="0" y="0"/>
                  <wp:positionH relativeFrom="column">
                    <wp:posOffset>38735</wp:posOffset>
                  </wp:positionH>
                  <wp:positionV relativeFrom="paragraph">
                    <wp:posOffset>1155700</wp:posOffset>
                  </wp:positionV>
                  <wp:extent cx="5210175" cy="289623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lum bright="70000" contrast="-70000"/>
                            <a:extLst>
                              <a:ext uri="{BEBA8EAE-BF5A-486C-A8C5-ECC9F3942E4B}">
                                <a14:imgProps xmlns:a14="http://schemas.microsoft.com/office/drawing/2010/main">
                                  <a14:imgLayer r:embed="rId8">
                                    <a14:imgEffect>
                                      <a14:saturation sat="210000"/>
                                    </a14:imgEffect>
                                  </a14:imgLayer>
                                </a14:imgProps>
                              </a:ext>
                              <a:ext uri="{28A0092B-C50C-407E-A947-70E740481C1C}">
                                <a14:useLocalDpi xmlns:a14="http://schemas.microsoft.com/office/drawing/2010/main" val="0"/>
                              </a:ext>
                            </a:extLst>
                          </a:blip>
                          <a:srcRect/>
                          <a:stretch>
                            <a:fillRect/>
                          </a:stretch>
                        </pic:blipFill>
                        <pic:spPr bwMode="auto">
                          <a:xfrm>
                            <a:off x="0" y="0"/>
                            <a:ext cx="5210175" cy="2896235"/>
                          </a:xfrm>
                          <a:prstGeom prst="rect">
                            <a:avLst/>
                          </a:prstGeom>
                          <a:noFill/>
                          <a:effectLst>
                            <a:softEdge rad="63500"/>
                          </a:effectLst>
                        </pic:spPr>
                      </pic:pic>
                    </a:graphicData>
                  </a:graphic>
                  <wp14:sizeRelH relativeFrom="page">
                    <wp14:pctWidth>0</wp14:pctWidth>
                  </wp14:sizeRelH>
                  <wp14:sizeRelV relativeFrom="page">
                    <wp14:pctHeight>0</wp14:pctHeight>
                  </wp14:sizeRelV>
                </wp:anchor>
              </w:drawing>
            </w:r>
            <w:r w:rsidRPr="00C86DA2">
              <w:rPr>
                <w:rFonts w:ascii="Comic Sans MS" w:hAnsi="Comic Sans MS"/>
                <w:b/>
                <w:sz w:val="24"/>
                <w:szCs w:val="24"/>
              </w:rPr>
              <w:t>Ma</w:t>
            </w:r>
            <w:r w:rsidR="00D448A2" w:rsidRPr="00C86DA2">
              <w:rPr>
                <w:rFonts w:ascii="Comic Sans MS" w:hAnsi="Comic Sans MS"/>
                <w:b/>
                <w:sz w:val="24"/>
                <w:szCs w:val="24"/>
              </w:rPr>
              <w:t>ths</w:t>
            </w:r>
          </w:p>
          <w:p w14:paraId="41E65A1C" w14:textId="2787C461" w:rsidR="00A95D0B" w:rsidRDefault="00A95D0B" w:rsidP="00AA1A34">
            <w:pPr>
              <w:rPr>
                <w:rFonts w:ascii="Comic Sans MS" w:hAnsi="Comic Sans MS"/>
                <w:bCs/>
                <w:sz w:val="20"/>
                <w:szCs w:val="20"/>
              </w:rPr>
            </w:pPr>
            <w:r w:rsidRPr="00A95D0B">
              <w:rPr>
                <w:rFonts w:ascii="Comic Sans MS" w:hAnsi="Comic Sans MS"/>
                <w:bCs/>
                <w:sz w:val="20"/>
                <w:szCs w:val="20"/>
              </w:rPr>
              <w:t>We will continue to consolidate our understanding of place value and further develop our addition</w:t>
            </w:r>
            <w:r>
              <w:rPr>
                <w:rFonts w:ascii="Comic Sans MS" w:hAnsi="Comic Sans MS"/>
                <w:bCs/>
                <w:sz w:val="20"/>
                <w:szCs w:val="20"/>
              </w:rPr>
              <w:t xml:space="preserve">, </w:t>
            </w:r>
            <w:r w:rsidRPr="00A95D0B">
              <w:rPr>
                <w:rFonts w:ascii="Comic Sans MS" w:hAnsi="Comic Sans MS"/>
                <w:bCs/>
                <w:sz w:val="20"/>
                <w:szCs w:val="20"/>
              </w:rPr>
              <w:t>subtraction</w:t>
            </w:r>
            <w:r>
              <w:rPr>
                <w:rFonts w:ascii="Comic Sans MS" w:hAnsi="Comic Sans MS"/>
                <w:bCs/>
                <w:sz w:val="20"/>
                <w:szCs w:val="20"/>
              </w:rPr>
              <w:t xml:space="preserve">, multiplication and division </w:t>
            </w:r>
            <w:r w:rsidRPr="00A95D0B">
              <w:rPr>
                <w:rFonts w:ascii="Comic Sans MS" w:hAnsi="Comic Sans MS"/>
                <w:bCs/>
                <w:sz w:val="20"/>
                <w:szCs w:val="20"/>
              </w:rPr>
              <w:t xml:space="preserve">skills including using the inverse to check our answers.  </w:t>
            </w:r>
          </w:p>
          <w:p w14:paraId="5DD1DBFB" w14:textId="7719E096" w:rsidR="00AA1A34" w:rsidRPr="00AA1A34" w:rsidRDefault="00A95D0B" w:rsidP="00AA1A34">
            <w:pPr>
              <w:rPr>
                <w:rFonts w:ascii="Comic Sans MS" w:hAnsi="Comic Sans MS"/>
                <w:bCs/>
                <w:sz w:val="20"/>
                <w:szCs w:val="20"/>
              </w:rPr>
            </w:pPr>
            <w:r>
              <w:rPr>
                <w:rFonts w:ascii="Comic Sans MS" w:hAnsi="Comic Sans MS"/>
                <w:bCs/>
                <w:sz w:val="20"/>
                <w:szCs w:val="20"/>
              </w:rPr>
              <w:t>We will also be studying mixed and improper fractions; comparing and ordering and adding and subtracting</w:t>
            </w:r>
            <w:r w:rsidR="00336025">
              <w:rPr>
                <w:rFonts w:ascii="Comic Sans MS" w:hAnsi="Comic Sans MS"/>
                <w:bCs/>
                <w:sz w:val="20"/>
                <w:szCs w:val="20"/>
              </w:rPr>
              <w:t>.</w:t>
            </w:r>
          </w:p>
        </w:tc>
        <w:tc>
          <w:tcPr>
            <w:tcW w:w="2835" w:type="dxa"/>
          </w:tcPr>
          <w:p w14:paraId="56F1020D" w14:textId="77777777" w:rsidR="00FC6CDA" w:rsidRDefault="00FC6CDA">
            <w:pPr>
              <w:rPr>
                <w:rFonts w:ascii="Comic Sans MS" w:hAnsi="Comic Sans MS"/>
                <w:b/>
                <w:sz w:val="24"/>
                <w:szCs w:val="24"/>
              </w:rPr>
            </w:pPr>
            <w:r w:rsidRPr="00336025">
              <w:rPr>
                <w:rFonts w:ascii="Comic Sans MS" w:hAnsi="Comic Sans MS"/>
                <w:b/>
                <w:sz w:val="24"/>
                <w:szCs w:val="24"/>
              </w:rPr>
              <w:t>Science</w:t>
            </w:r>
          </w:p>
          <w:p w14:paraId="044181E2" w14:textId="2EFC3481" w:rsidR="00E36107" w:rsidRDefault="00E36107">
            <w:pPr>
              <w:rPr>
                <w:rFonts w:ascii="Comic Sans MS" w:hAnsi="Comic Sans MS"/>
                <w:sz w:val="20"/>
                <w:szCs w:val="20"/>
              </w:rPr>
            </w:pPr>
            <w:r>
              <w:rPr>
                <w:rFonts w:ascii="Comic Sans MS" w:hAnsi="Comic Sans MS"/>
                <w:sz w:val="20"/>
                <w:szCs w:val="20"/>
              </w:rPr>
              <w:t>We will continue with our work on Forces exploring Water Resistance and Friction.</w:t>
            </w:r>
          </w:p>
          <w:p w14:paraId="526AC961" w14:textId="65B02E6F" w:rsidR="00691B50" w:rsidRPr="00691B50" w:rsidRDefault="00691B50">
            <w:pPr>
              <w:rPr>
                <w:rFonts w:ascii="Comic Sans MS" w:hAnsi="Comic Sans MS"/>
                <w:sz w:val="20"/>
                <w:szCs w:val="20"/>
              </w:rPr>
            </w:pPr>
            <w:r w:rsidRPr="00691B50">
              <w:rPr>
                <w:rFonts w:ascii="Comic Sans MS" w:hAnsi="Comic Sans MS"/>
                <w:sz w:val="20"/>
                <w:szCs w:val="20"/>
              </w:rPr>
              <w:t>Our topic, ‘</w:t>
            </w:r>
            <w:r w:rsidR="00D448A2" w:rsidRPr="00691B50">
              <w:rPr>
                <w:rFonts w:ascii="Comic Sans MS" w:hAnsi="Comic Sans MS"/>
                <w:sz w:val="20"/>
                <w:szCs w:val="20"/>
              </w:rPr>
              <w:t xml:space="preserve">Living things and their </w:t>
            </w:r>
            <w:r w:rsidR="002E2E0B">
              <w:rPr>
                <w:rFonts w:ascii="Comic Sans MS" w:hAnsi="Comic Sans MS"/>
                <w:sz w:val="20"/>
                <w:szCs w:val="20"/>
              </w:rPr>
              <w:t>H</w:t>
            </w:r>
            <w:r w:rsidR="00D448A2" w:rsidRPr="00691B50">
              <w:rPr>
                <w:rFonts w:ascii="Comic Sans MS" w:hAnsi="Comic Sans MS"/>
                <w:sz w:val="20"/>
                <w:szCs w:val="20"/>
              </w:rPr>
              <w:t>abitats</w:t>
            </w:r>
            <w:r w:rsidRPr="00691B50">
              <w:rPr>
                <w:rFonts w:ascii="Comic Sans MS" w:hAnsi="Comic Sans MS"/>
                <w:sz w:val="20"/>
                <w:szCs w:val="20"/>
              </w:rPr>
              <w:t>’, will include:</w:t>
            </w:r>
          </w:p>
          <w:p w14:paraId="65BC6EF8" w14:textId="77777777" w:rsidR="00D448A2" w:rsidRPr="00D448A2" w:rsidRDefault="00691B50">
            <w:pPr>
              <w:rPr>
                <w:rFonts w:ascii="Comic Sans MS" w:hAnsi="Comic Sans MS"/>
                <w:sz w:val="20"/>
                <w:szCs w:val="20"/>
              </w:rPr>
            </w:pPr>
            <w:r>
              <w:rPr>
                <w:rFonts w:ascii="Comic Sans MS" w:hAnsi="Comic Sans MS"/>
                <w:sz w:val="20"/>
                <w:szCs w:val="20"/>
              </w:rPr>
              <w:t>-</w:t>
            </w:r>
            <w:r w:rsidR="00D448A2" w:rsidRPr="00D448A2">
              <w:rPr>
                <w:rFonts w:ascii="Comic Sans MS" w:hAnsi="Comic Sans MS"/>
                <w:sz w:val="20"/>
                <w:szCs w:val="20"/>
              </w:rPr>
              <w:t>Life Cycles</w:t>
            </w:r>
          </w:p>
          <w:p w14:paraId="08FA0D0B" w14:textId="77777777" w:rsidR="00FC6CDA" w:rsidRDefault="00691B50">
            <w:pPr>
              <w:rPr>
                <w:rFonts w:ascii="Comic Sans MS" w:hAnsi="Comic Sans MS"/>
                <w:sz w:val="20"/>
                <w:szCs w:val="20"/>
              </w:rPr>
            </w:pPr>
            <w:r>
              <w:rPr>
                <w:rFonts w:ascii="Comic Sans MS" w:hAnsi="Comic Sans MS"/>
                <w:sz w:val="20"/>
                <w:szCs w:val="20"/>
              </w:rPr>
              <w:t>-</w:t>
            </w:r>
            <w:r w:rsidR="00D448A2" w:rsidRPr="00D448A2">
              <w:rPr>
                <w:rFonts w:ascii="Comic Sans MS" w:hAnsi="Comic Sans MS"/>
                <w:sz w:val="20"/>
                <w:szCs w:val="20"/>
              </w:rPr>
              <w:t>The life process of reproduction in some plants and animals</w:t>
            </w:r>
            <w:r w:rsidR="00B35B40">
              <w:rPr>
                <w:rFonts w:ascii="Comic Sans MS" w:hAnsi="Comic Sans MS"/>
                <w:sz w:val="20"/>
                <w:szCs w:val="20"/>
              </w:rPr>
              <w:t>.</w:t>
            </w:r>
          </w:p>
          <w:p w14:paraId="7BD31684" w14:textId="77777777" w:rsidR="008F7300" w:rsidRDefault="00691B50">
            <w:pPr>
              <w:rPr>
                <w:rFonts w:ascii="Comic Sans MS" w:hAnsi="Comic Sans MS"/>
                <w:sz w:val="20"/>
                <w:szCs w:val="20"/>
              </w:rPr>
            </w:pPr>
            <w:r>
              <w:rPr>
                <w:rFonts w:ascii="Comic Sans MS" w:hAnsi="Comic Sans MS"/>
                <w:sz w:val="20"/>
                <w:szCs w:val="20"/>
              </w:rPr>
              <w:t>-</w:t>
            </w:r>
            <w:r w:rsidR="008F7300">
              <w:rPr>
                <w:rFonts w:ascii="Comic Sans MS" w:hAnsi="Comic Sans MS"/>
                <w:sz w:val="20"/>
                <w:szCs w:val="20"/>
              </w:rPr>
              <w:t>Comparing the life cycles of living things.</w:t>
            </w:r>
          </w:p>
          <w:p w14:paraId="6C13B6A5" w14:textId="77777777" w:rsidR="00B35B40" w:rsidRPr="00B35B40" w:rsidRDefault="00B35B40">
            <w:pPr>
              <w:rPr>
                <w:rFonts w:ascii="Comic Sans MS" w:hAnsi="Comic Sans MS"/>
                <w:sz w:val="20"/>
                <w:szCs w:val="20"/>
              </w:rPr>
            </w:pPr>
          </w:p>
        </w:tc>
        <w:tc>
          <w:tcPr>
            <w:tcW w:w="2835" w:type="dxa"/>
            <w:gridSpan w:val="2"/>
          </w:tcPr>
          <w:p w14:paraId="4B52B8F9" w14:textId="77777777" w:rsidR="00FC6CDA" w:rsidRPr="002C1224" w:rsidRDefault="00FC6CDA" w:rsidP="00FC6CDA">
            <w:pPr>
              <w:rPr>
                <w:rFonts w:ascii="Comic Sans MS" w:hAnsi="Comic Sans MS"/>
                <w:sz w:val="24"/>
                <w:szCs w:val="24"/>
              </w:rPr>
            </w:pPr>
            <w:r w:rsidRPr="00C86DA2">
              <w:rPr>
                <w:rFonts w:ascii="Comic Sans MS" w:hAnsi="Comic Sans MS"/>
                <w:b/>
                <w:sz w:val="24"/>
                <w:szCs w:val="24"/>
              </w:rPr>
              <w:t>History</w:t>
            </w:r>
            <w:r w:rsidRPr="002C1224">
              <w:rPr>
                <w:rFonts w:ascii="Comic Sans MS" w:hAnsi="Comic Sans MS"/>
                <w:sz w:val="24"/>
                <w:szCs w:val="24"/>
              </w:rPr>
              <w:t xml:space="preserve"> </w:t>
            </w:r>
          </w:p>
          <w:p w14:paraId="3F8F0AFD" w14:textId="62978556" w:rsidR="00A95D0B" w:rsidRPr="00A9186D" w:rsidRDefault="00024940" w:rsidP="00A95D0B">
            <w:pPr>
              <w:rPr>
                <w:rFonts w:ascii="Comic Sans MS" w:hAnsi="Comic Sans MS"/>
                <w:sz w:val="20"/>
                <w:szCs w:val="20"/>
              </w:rPr>
            </w:pPr>
            <w:r>
              <w:rPr>
                <w:rFonts w:ascii="Comic Sans MS" w:hAnsi="Comic Sans MS"/>
                <w:sz w:val="20"/>
                <w:szCs w:val="20"/>
              </w:rPr>
              <w:t>This term, we will be learning about the growing and changing role of the monarchy in Britain. We will focus mainly on the Tudor period of history</w:t>
            </w:r>
            <w:r w:rsidR="007240C7">
              <w:rPr>
                <w:rFonts w:ascii="Comic Sans MS" w:hAnsi="Comic Sans MS"/>
                <w:sz w:val="20"/>
                <w:szCs w:val="20"/>
              </w:rPr>
              <w:t xml:space="preserve">. </w:t>
            </w:r>
            <w:r w:rsidR="00A95D0B">
              <w:rPr>
                <w:rFonts w:ascii="Comic Sans MS" w:hAnsi="Comic Sans MS"/>
                <w:sz w:val="20"/>
                <w:szCs w:val="20"/>
              </w:rPr>
              <w:t>We will</w:t>
            </w:r>
            <w:r>
              <w:rPr>
                <w:rFonts w:ascii="Comic Sans MS" w:hAnsi="Comic Sans MS"/>
                <w:sz w:val="20"/>
                <w:szCs w:val="20"/>
              </w:rPr>
              <w:t xml:space="preserve"> </w:t>
            </w:r>
            <w:r w:rsidR="00A95D0B">
              <w:rPr>
                <w:rFonts w:ascii="Comic Sans MS" w:hAnsi="Comic Sans MS"/>
                <w:sz w:val="20"/>
                <w:szCs w:val="20"/>
              </w:rPr>
              <w:t>use a range of historical sources to make deductions about Henry VIII, his life and that of his wives and how he was perceived and how he ruled.</w:t>
            </w:r>
          </w:p>
        </w:tc>
        <w:tc>
          <w:tcPr>
            <w:tcW w:w="2835" w:type="dxa"/>
          </w:tcPr>
          <w:p w14:paraId="6DA56047" w14:textId="77777777" w:rsidR="00FC6CDA" w:rsidRDefault="00FC6CDA" w:rsidP="00FC6CDA">
            <w:pPr>
              <w:rPr>
                <w:rFonts w:ascii="Comic Sans MS" w:hAnsi="Comic Sans MS"/>
                <w:b/>
                <w:sz w:val="24"/>
                <w:szCs w:val="24"/>
              </w:rPr>
            </w:pPr>
            <w:r w:rsidRPr="00C86DA2">
              <w:rPr>
                <w:rFonts w:ascii="Comic Sans MS" w:hAnsi="Comic Sans MS"/>
                <w:b/>
                <w:sz w:val="24"/>
                <w:szCs w:val="24"/>
              </w:rPr>
              <w:t>Geography</w:t>
            </w:r>
          </w:p>
          <w:p w14:paraId="7C6B71DC" w14:textId="1EF71ACB" w:rsidR="00494CDA" w:rsidRDefault="00024940" w:rsidP="00494CDA">
            <w:pPr>
              <w:rPr>
                <w:rFonts w:ascii="Comic Sans MS" w:hAnsi="Comic Sans MS"/>
                <w:sz w:val="20"/>
                <w:szCs w:val="20"/>
              </w:rPr>
            </w:pPr>
            <w:r w:rsidRPr="00024940">
              <w:rPr>
                <w:rFonts w:ascii="Comic Sans MS" w:hAnsi="Comic Sans MS"/>
                <w:sz w:val="20"/>
                <w:szCs w:val="20"/>
              </w:rPr>
              <w:t xml:space="preserve">This term we will be learning </w:t>
            </w:r>
            <w:r w:rsidR="00494CDA">
              <w:rPr>
                <w:rFonts w:ascii="Comic Sans MS" w:hAnsi="Comic Sans MS"/>
                <w:sz w:val="20"/>
                <w:szCs w:val="20"/>
              </w:rPr>
              <w:t>about why oceans matter.  We will be studying the water cycle</w:t>
            </w:r>
            <w:r w:rsidR="006D6FDB">
              <w:rPr>
                <w:rFonts w:ascii="Comic Sans MS" w:hAnsi="Comic Sans MS"/>
                <w:sz w:val="20"/>
                <w:szCs w:val="20"/>
              </w:rPr>
              <w:t xml:space="preserve"> and how the ocean is used for human activity.  We will look at the Great Barrier Reef and describe how people impact the oceans and how we can support healthy oceans.</w:t>
            </w:r>
          </w:p>
          <w:p w14:paraId="26C497C8" w14:textId="77777777" w:rsidR="00494CDA" w:rsidRPr="00024940" w:rsidRDefault="00494CDA" w:rsidP="00494CDA">
            <w:pPr>
              <w:rPr>
                <w:rFonts w:ascii="Comic Sans MS" w:hAnsi="Comic Sans MS"/>
                <w:sz w:val="24"/>
                <w:szCs w:val="24"/>
              </w:rPr>
            </w:pPr>
          </w:p>
          <w:p w14:paraId="0B1DCDAE" w14:textId="2512E387" w:rsidR="00024940" w:rsidRPr="00024940" w:rsidRDefault="00024940" w:rsidP="00024940">
            <w:pPr>
              <w:rPr>
                <w:rFonts w:ascii="Comic Sans MS" w:hAnsi="Comic Sans MS"/>
                <w:sz w:val="24"/>
                <w:szCs w:val="24"/>
              </w:rPr>
            </w:pPr>
          </w:p>
        </w:tc>
      </w:tr>
      <w:tr w:rsidR="00831D14" w14:paraId="61A73DFE" w14:textId="77777777" w:rsidTr="002D6E8E">
        <w:trPr>
          <w:trHeight w:val="541"/>
        </w:trPr>
        <w:tc>
          <w:tcPr>
            <w:tcW w:w="14174" w:type="dxa"/>
            <w:gridSpan w:val="6"/>
          </w:tcPr>
          <w:p w14:paraId="6A76910B" w14:textId="77777777" w:rsidR="002C1224" w:rsidRPr="000878B0" w:rsidRDefault="002F68B4" w:rsidP="000878B0">
            <w:pPr>
              <w:jc w:val="center"/>
              <w:rPr>
                <w:rFonts w:ascii="Comic Sans MS" w:hAnsi="Comic Sans MS"/>
                <w:b/>
                <w:sz w:val="36"/>
                <w:szCs w:val="44"/>
              </w:rPr>
            </w:pPr>
            <w:r w:rsidRPr="007D51BB">
              <w:rPr>
                <w:rFonts w:ascii="Comic Sans MS" w:hAnsi="Comic Sans MS"/>
                <w:b/>
                <w:sz w:val="36"/>
                <w:szCs w:val="44"/>
              </w:rPr>
              <w:t xml:space="preserve">SPRING </w:t>
            </w:r>
            <w:r w:rsidR="00831D14" w:rsidRPr="007D51BB">
              <w:rPr>
                <w:rFonts w:ascii="Comic Sans MS" w:hAnsi="Comic Sans MS"/>
                <w:b/>
                <w:sz w:val="36"/>
                <w:szCs w:val="44"/>
              </w:rPr>
              <w:t>TERM</w:t>
            </w:r>
          </w:p>
        </w:tc>
      </w:tr>
      <w:tr w:rsidR="00494CDA" w14:paraId="73C34396" w14:textId="77777777" w:rsidTr="00D448A2">
        <w:trPr>
          <w:trHeight w:val="1838"/>
        </w:trPr>
        <w:tc>
          <w:tcPr>
            <w:tcW w:w="2943" w:type="dxa"/>
            <w:vMerge w:val="restart"/>
          </w:tcPr>
          <w:p w14:paraId="680221CC" w14:textId="77777777" w:rsidR="00FC6CDA" w:rsidRPr="002C1224" w:rsidRDefault="00FC6CDA">
            <w:pPr>
              <w:rPr>
                <w:rFonts w:ascii="Comic Sans MS" w:hAnsi="Comic Sans MS"/>
                <w:sz w:val="24"/>
                <w:szCs w:val="24"/>
              </w:rPr>
            </w:pPr>
            <w:r w:rsidRPr="00C86DA2">
              <w:rPr>
                <w:rFonts w:ascii="Comic Sans MS" w:hAnsi="Comic Sans MS"/>
                <w:b/>
                <w:sz w:val="24"/>
                <w:szCs w:val="24"/>
              </w:rPr>
              <w:t>Computing</w:t>
            </w:r>
          </w:p>
          <w:p w14:paraId="34D777DC" w14:textId="1FDACDA9" w:rsidR="006C15F8" w:rsidRPr="00C949A4" w:rsidRDefault="00336025" w:rsidP="006C15F8">
            <w:pPr>
              <w:rPr>
                <w:rFonts w:ascii="Comic Sans MS" w:hAnsi="Comic Sans MS"/>
                <w:b/>
                <w:sz w:val="18"/>
                <w:szCs w:val="18"/>
              </w:rPr>
            </w:pPr>
            <w:r>
              <w:rPr>
                <w:rFonts w:ascii="Comic Sans MS" w:hAnsi="Comic Sans MS"/>
                <w:b/>
                <w:sz w:val="18"/>
                <w:szCs w:val="18"/>
              </w:rPr>
              <w:t>Quizzing</w:t>
            </w:r>
          </w:p>
          <w:p w14:paraId="207AAAE9" w14:textId="722A0457" w:rsidR="006F154C" w:rsidRDefault="004079F3" w:rsidP="006C15F8">
            <w:pPr>
              <w:rPr>
                <w:rFonts w:ascii="Comic Sans MS" w:hAnsi="Comic Sans MS"/>
                <w:sz w:val="18"/>
                <w:szCs w:val="18"/>
              </w:rPr>
            </w:pPr>
            <w:r>
              <w:rPr>
                <w:rFonts w:ascii="Comic Sans MS" w:hAnsi="Comic Sans MS"/>
                <w:color w:val="000000" w:themeColor="text1"/>
                <w:sz w:val="18"/>
                <w:szCs w:val="18"/>
                <w:shd w:val="clear" w:color="auto" w:fill="FFFFFF"/>
              </w:rPr>
              <w:t>We will be learning the</w:t>
            </w:r>
            <w:r w:rsidRPr="004079F3">
              <w:rPr>
                <w:rFonts w:ascii="Comic Sans MS" w:hAnsi="Comic Sans MS"/>
                <w:color w:val="000000" w:themeColor="text1"/>
                <w:sz w:val="18"/>
                <w:szCs w:val="18"/>
                <w:shd w:val="clear" w:color="auto" w:fill="FFFFFF"/>
              </w:rPr>
              <w:t xml:space="preserve"> process of designing and creating interactive quizzes</w:t>
            </w:r>
            <w:r>
              <w:rPr>
                <w:rFonts w:ascii="Comic Sans MS" w:hAnsi="Comic Sans MS"/>
                <w:color w:val="000000" w:themeColor="text1"/>
                <w:sz w:val="18"/>
                <w:szCs w:val="18"/>
                <w:shd w:val="clear" w:color="auto" w:fill="FFFFFF"/>
              </w:rPr>
              <w:t xml:space="preserve">. </w:t>
            </w:r>
            <w:r w:rsidRPr="004079F3">
              <w:rPr>
                <w:rFonts w:ascii="Comic Sans MS" w:hAnsi="Comic Sans MS"/>
                <w:color w:val="000000" w:themeColor="text1"/>
                <w:sz w:val="18"/>
                <w:szCs w:val="18"/>
                <w:shd w:val="clear" w:color="auto" w:fill="FFFFFF"/>
              </w:rPr>
              <w:t>Through exploring question types, adding creative features, and debugging, children will develop their technical skills and creativity while producing engaging quizzes for others to enjoy</w:t>
            </w:r>
            <w:r>
              <w:rPr>
                <w:rFonts w:ascii="Nunito" w:hAnsi="Nunito"/>
                <w:color w:val="424242"/>
                <w:shd w:val="clear" w:color="auto" w:fill="FFFFFF"/>
              </w:rPr>
              <w:t>.</w:t>
            </w:r>
          </w:p>
          <w:p w14:paraId="1CE0D5DB" w14:textId="77777777" w:rsidR="00336025" w:rsidRPr="00C949A4" w:rsidRDefault="00336025" w:rsidP="006C15F8">
            <w:pPr>
              <w:rPr>
                <w:rFonts w:ascii="Comic Sans MS" w:hAnsi="Comic Sans MS"/>
                <w:sz w:val="18"/>
                <w:szCs w:val="18"/>
              </w:rPr>
            </w:pPr>
          </w:p>
          <w:p w14:paraId="1CFB78B3" w14:textId="77777777" w:rsidR="006C15F8" w:rsidRPr="00C949A4" w:rsidRDefault="006C15F8" w:rsidP="006C15F8">
            <w:pPr>
              <w:rPr>
                <w:rFonts w:ascii="Comic Sans MS" w:hAnsi="Comic Sans MS"/>
                <w:b/>
                <w:sz w:val="18"/>
                <w:szCs w:val="18"/>
              </w:rPr>
            </w:pPr>
            <w:r w:rsidRPr="00C949A4">
              <w:rPr>
                <w:rFonts w:ascii="Comic Sans MS" w:hAnsi="Comic Sans MS"/>
                <w:b/>
                <w:sz w:val="18"/>
                <w:szCs w:val="18"/>
              </w:rPr>
              <w:t>Databases</w:t>
            </w:r>
          </w:p>
          <w:p w14:paraId="76522C83" w14:textId="23E24E30" w:rsidR="006C15F8" w:rsidRPr="006C15F8" w:rsidRDefault="004079F3" w:rsidP="006C15F8">
            <w:pPr>
              <w:rPr>
                <w:rFonts w:ascii="Comic Sans MS" w:hAnsi="Comic Sans MS"/>
                <w:sz w:val="20"/>
                <w:szCs w:val="20"/>
              </w:rPr>
            </w:pPr>
            <w:r>
              <w:rPr>
                <w:rFonts w:ascii="Comic Sans MS" w:hAnsi="Comic Sans MS"/>
                <w:color w:val="000000" w:themeColor="text1"/>
                <w:sz w:val="18"/>
                <w:szCs w:val="18"/>
                <w:shd w:val="clear" w:color="auto" w:fill="FFFFFF"/>
              </w:rPr>
              <w:t>We will be looking</w:t>
            </w:r>
            <w:r w:rsidRPr="004079F3">
              <w:rPr>
                <w:rFonts w:ascii="Comic Sans MS" w:hAnsi="Comic Sans MS"/>
                <w:color w:val="000000" w:themeColor="text1"/>
                <w:sz w:val="18"/>
                <w:szCs w:val="18"/>
                <w:shd w:val="clear" w:color="auto" w:fill="FFFFFF"/>
              </w:rPr>
              <w:t xml:space="preserve"> </w:t>
            </w:r>
            <w:r>
              <w:rPr>
                <w:rFonts w:ascii="Comic Sans MS" w:hAnsi="Comic Sans MS"/>
                <w:color w:val="000000" w:themeColor="text1"/>
                <w:sz w:val="18"/>
                <w:szCs w:val="18"/>
                <w:shd w:val="clear" w:color="auto" w:fill="FFFFFF"/>
              </w:rPr>
              <w:t>at</w:t>
            </w:r>
            <w:r w:rsidRPr="004079F3">
              <w:rPr>
                <w:rFonts w:ascii="Comic Sans MS" w:hAnsi="Comic Sans MS"/>
                <w:color w:val="000000" w:themeColor="text1"/>
                <w:sz w:val="18"/>
                <w:szCs w:val="18"/>
                <w:shd w:val="clear" w:color="auto" w:fill="FFFFFF"/>
              </w:rPr>
              <w:t xml:space="preserve"> databases beyond branching databases. </w:t>
            </w:r>
            <w:r>
              <w:rPr>
                <w:rFonts w:ascii="Comic Sans MS" w:hAnsi="Comic Sans MS"/>
                <w:color w:val="000000" w:themeColor="text1"/>
                <w:sz w:val="18"/>
                <w:szCs w:val="18"/>
                <w:shd w:val="clear" w:color="auto" w:fill="FFFFFF"/>
              </w:rPr>
              <w:t>We</w:t>
            </w:r>
            <w:r w:rsidRPr="004079F3">
              <w:rPr>
                <w:rFonts w:ascii="Comic Sans MS" w:hAnsi="Comic Sans MS"/>
                <w:color w:val="000000" w:themeColor="text1"/>
                <w:sz w:val="18"/>
                <w:szCs w:val="18"/>
                <w:shd w:val="clear" w:color="auto" w:fill="FFFFFF"/>
              </w:rPr>
              <w:t xml:space="preserve"> will create </w:t>
            </w:r>
            <w:r>
              <w:rPr>
                <w:rFonts w:ascii="Comic Sans MS" w:hAnsi="Comic Sans MS"/>
                <w:color w:val="000000" w:themeColor="text1"/>
                <w:sz w:val="18"/>
                <w:szCs w:val="18"/>
                <w:shd w:val="clear" w:color="auto" w:fill="FFFFFF"/>
              </w:rPr>
              <w:t>our</w:t>
            </w:r>
            <w:r w:rsidRPr="004079F3">
              <w:rPr>
                <w:rFonts w:ascii="Comic Sans MS" w:hAnsi="Comic Sans MS"/>
                <w:color w:val="000000" w:themeColor="text1"/>
                <w:sz w:val="18"/>
                <w:szCs w:val="18"/>
                <w:shd w:val="clear" w:color="auto" w:fill="FFFFFF"/>
              </w:rPr>
              <w:t xml:space="preserve"> own as well </w:t>
            </w:r>
            <w:r w:rsidRPr="004079F3">
              <w:rPr>
                <w:rFonts w:ascii="Comic Sans MS" w:hAnsi="Comic Sans MS"/>
                <w:color w:val="000000" w:themeColor="text1"/>
                <w:sz w:val="18"/>
                <w:szCs w:val="18"/>
                <w:shd w:val="clear" w:color="auto" w:fill="FFFFFF"/>
              </w:rPr>
              <w:lastRenderedPageBreak/>
              <w:t>as query existing databases to find information</w:t>
            </w:r>
            <w:r>
              <w:rPr>
                <w:rFonts w:ascii="Comic Sans MS" w:hAnsi="Comic Sans MS"/>
                <w:color w:val="000000" w:themeColor="text1"/>
                <w:sz w:val="18"/>
                <w:szCs w:val="18"/>
                <w:shd w:val="clear" w:color="auto" w:fill="FFFFFF"/>
              </w:rPr>
              <w:t xml:space="preserve">. </w:t>
            </w:r>
          </w:p>
        </w:tc>
        <w:tc>
          <w:tcPr>
            <w:tcW w:w="2726" w:type="dxa"/>
            <w:vMerge w:val="restart"/>
          </w:tcPr>
          <w:p w14:paraId="4982945A" w14:textId="77777777" w:rsidR="00FC6CDA" w:rsidRDefault="00FC6CDA" w:rsidP="00FC6CDA">
            <w:pPr>
              <w:rPr>
                <w:rFonts w:ascii="Comic Sans MS" w:hAnsi="Comic Sans MS"/>
                <w:b/>
                <w:sz w:val="24"/>
                <w:szCs w:val="24"/>
              </w:rPr>
            </w:pPr>
            <w:r w:rsidRPr="00C86DA2">
              <w:rPr>
                <w:rFonts w:ascii="Comic Sans MS" w:hAnsi="Comic Sans MS"/>
                <w:b/>
                <w:sz w:val="24"/>
                <w:szCs w:val="24"/>
              </w:rPr>
              <w:lastRenderedPageBreak/>
              <w:t>Physical Education</w:t>
            </w:r>
          </w:p>
          <w:p w14:paraId="66B111E8" w14:textId="77777777" w:rsidR="00DE4116" w:rsidRPr="00C949A4" w:rsidRDefault="00024940" w:rsidP="00DE4116">
            <w:pPr>
              <w:rPr>
                <w:rFonts w:ascii="Comic Sans MS" w:hAnsi="Comic Sans MS"/>
                <w:b/>
                <w:sz w:val="18"/>
                <w:szCs w:val="18"/>
              </w:rPr>
            </w:pPr>
            <w:r w:rsidRPr="00C949A4">
              <w:rPr>
                <w:rFonts w:ascii="Comic Sans MS" w:hAnsi="Comic Sans MS"/>
                <w:b/>
                <w:sz w:val="18"/>
                <w:szCs w:val="18"/>
              </w:rPr>
              <w:t>Indoor P.E.</w:t>
            </w:r>
          </w:p>
          <w:p w14:paraId="33EBD50F" w14:textId="523749E9" w:rsidR="00336025" w:rsidRDefault="001D757B" w:rsidP="001D757B">
            <w:pPr>
              <w:rPr>
                <w:rFonts w:ascii="Comic Sans MS" w:hAnsi="Comic Sans MS"/>
                <w:sz w:val="18"/>
                <w:szCs w:val="18"/>
              </w:rPr>
            </w:pPr>
            <w:r>
              <w:rPr>
                <w:rFonts w:ascii="Comic Sans MS" w:hAnsi="Comic Sans MS"/>
                <w:sz w:val="18"/>
                <w:szCs w:val="18"/>
              </w:rPr>
              <w:t>T</w:t>
            </w:r>
            <w:r w:rsidRPr="00C949A4">
              <w:rPr>
                <w:rFonts w:ascii="Comic Sans MS" w:hAnsi="Comic Sans MS"/>
                <w:sz w:val="18"/>
                <w:szCs w:val="18"/>
              </w:rPr>
              <w:t>his term</w:t>
            </w:r>
            <w:r w:rsidR="00336025">
              <w:rPr>
                <w:rFonts w:ascii="Comic Sans MS" w:hAnsi="Comic Sans MS"/>
                <w:sz w:val="18"/>
                <w:szCs w:val="18"/>
              </w:rPr>
              <w:t xml:space="preserve"> in indoor PE</w:t>
            </w:r>
            <w:r w:rsidRPr="00C949A4">
              <w:rPr>
                <w:rFonts w:ascii="Comic Sans MS" w:hAnsi="Comic Sans MS"/>
                <w:sz w:val="18"/>
                <w:szCs w:val="18"/>
              </w:rPr>
              <w:t xml:space="preserve">, we will be developing our </w:t>
            </w:r>
            <w:r w:rsidR="00336025">
              <w:rPr>
                <w:rFonts w:ascii="Comic Sans MS" w:hAnsi="Comic Sans MS"/>
                <w:sz w:val="18"/>
                <w:szCs w:val="18"/>
              </w:rPr>
              <w:t>gymnastic</w:t>
            </w:r>
            <w:r w:rsidRPr="00C949A4">
              <w:rPr>
                <w:rFonts w:ascii="Comic Sans MS" w:hAnsi="Comic Sans MS"/>
                <w:sz w:val="18"/>
                <w:szCs w:val="18"/>
              </w:rPr>
              <w:t xml:space="preserve"> skills</w:t>
            </w:r>
            <w:r w:rsidR="00336025">
              <w:rPr>
                <w:rFonts w:ascii="Comic Sans MS" w:hAnsi="Comic Sans MS"/>
                <w:sz w:val="18"/>
                <w:szCs w:val="18"/>
              </w:rPr>
              <w:t xml:space="preserve"> and we will be having yoga sessions where we will work on our balance, flexibility and strength and considering how using our breath affects the flow </w:t>
            </w:r>
            <w:r w:rsidR="00D91F49">
              <w:rPr>
                <w:rFonts w:ascii="Comic Sans MS" w:hAnsi="Comic Sans MS"/>
                <w:sz w:val="18"/>
                <w:szCs w:val="18"/>
              </w:rPr>
              <w:t>of out</w:t>
            </w:r>
            <w:r w:rsidR="00336025">
              <w:rPr>
                <w:rFonts w:ascii="Comic Sans MS" w:hAnsi="Comic Sans MS"/>
                <w:sz w:val="18"/>
                <w:szCs w:val="18"/>
              </w:rPr>
              <w:t xml:space="preserve"> movements.</w:t>
            </w:r>
          </w:p>
          <w:p w14:paraId="622B93FD" w14:textId="77777777" w:rsidR="00336025" w:rsidRDefault="00336025" w:rsidP="001D757B">
            <w:pPr>
              <w:rPr>
                <w:rFonts w:ascii="Comic Sans MS" w:hAnsi="Comic Sans MS"/>
                <w:sz w:val="18"/>
                <w:szCs w:val="18"/>
              </w:rPr>
            </w:pPr>
          </w:p>
          <w:p w14:paraId="58827522" w14:textId="1993CA4A" w:rsidR="001D757B" w:rsidRPr="00336025" w:rsidRDefault="00336025" w:rsidP="001D757B">
            <w:pPr>
              <w:rPr>
                <w:rFonts w:ascii="Comic Sans MS" w:hAnsi="Comic Sans MS"/>
                <w:b/>
                <w:bCs/>
                <w:sz w:val="18"/>
                <w:szCs w:val="18"/>
              </w:rPr>
            </w:pPr>
            <w:r w:rsidRPr="00336025">
              <w:rPr>
                <w:rFonts w:ascii="Comic Sans MS" w:hAnsi="Comic Sans MS"/>
                <w:b/>
                <w:bCs/>
                <w:sz w:val="18"/>
                <w:szCs w:val="18"/>
              </w:rPr>
              <w:t xml:space="preserve">Outdoor P.E. </w:t>
            </w:r>
          </w:p>
          <w:p w14:paraId="7F5A14C7" w14:textId="0181C0BE" w:rsidR="00024940" w:rsidRDefault="001D757B" w:rsidP="006F154C">
            <w:pPr>
              <w:rPr>
                <w:rFonts w:ascii="Comic Sans MS" w:hAnsi="Comic Sans MS"/>
                <w:sz w:val="18"/>
                <w:szCs w:val="18"/>
              </w:rPr>
            </w:pPr>
            <w:r>
              <w:rPr>
                <w:rFonts w:ascii="Comic Sans MS" w:hAnsi="Comic Sans MS"/>
                <w:sz w:val="18"/>
                <w:szCs w:val="18"/>
              </w:rPr>
              <w:t>O</w:t>
            </w:r>
            <w:r w:rsidRPr="00C949A4">
              <w:rPr>
                <w:rFonts w:ascii="Comic Sans MS" w:hAnsi="Comic Sans MS"/>
                <w:sz w:val="18"/>
                <w:szCs w:val="18"/>
              </w:rPr>
              <w:t xml:space="preserve">ur outdoor P.E. will </w:t>
            </w:r>
            <w:r w:rsidR="009C3E40">
              <w:rPr>
                <w:rFonts w:ascii="Comic Sans MS" w:hAnsi="Comic Sans MS"/>
                <w:sz w:val="18"/>
                <w:szCs w:val="18"/>
              </w:rPr>
              <w:t xml:space="preserve">further </w:t>
            </w:r>
            <w:r w:rsidRPr="00C949A4">
              <w:rPr>
                <w:rFonts w:ascii="Comic Sans MS" w:hAnsi="Comic Sans MS"/>
                <w:sz w:val="18"/>
                <w:szCs w:val="18"/>
              </w:rPr>
              <w:t xml:space="preserve">develop </w:t>
            </w:r>
            <w:r w:rsidR="00336025">
              <w:rPr>
                <w:rFonts w:ascii="Comic Sans MS" w:hAnsi="Comic Sans MS"/>
                <w:sz w:val="18"/>
                <w:szCs w:val="18"/>
              </w:rPr>
              <w:t xml:space="preserve">our athletic and fitness </w:t>
            </w:r>
            <w:r w:rsidRPr="00C949A4">
              <w:rPr>
                <w:rFonts w:ascii="Comic Sans MS" w:hAnsi="Comic Sans MS"/>
                <w:sz w:val="18"/>
                <w:szCs w:val="18"/>
              </w:rPr>
              <w:t>skills</w:t>
            </w:r>
            <w:r w:rsidR="00336025">
              <w:rPr>
                <w:rFonts w:ascii="Comic Sans MS" w:hAnsi="Comic Sans MS"/>
                <w:sz w:val="18"/>
                <w:szCs w:val="18"/>
              </w:rPr>
              <w:t xml:space="preserve">.  </w:t>
            </w:r>
            <w:r w:rsidR="009C3E40">
              <w:rPr>
                <w:rFonts w:ascii="Comic Sans MS" w:hAnsi="Comic Sans MS"/>
                <w:sz w:val="18"/>
                <w:szCs w:val="18"/>
              </w:rPr>
              <w:t xml:space="preserve">We will also be introducing </w:t>
            </w:r>
            <w:r w:rsidR="00336025">
              <w:rPr>
                <w:rFonts w:ascii="Comic Sans MS" w:hAnsi="Comic Sans MS"/>
                <w:sz w:val="18"/>
                <w:szCs w:val="18"/>
              </w:rPr>
              <w:t>rugby</w:t>
            </w:r>
            <w:r w:rsidR="009C3E40">
              <w:rPr>
                <w:rFonts w:ascii="Comic Sans MS" w:hAnsi="Comic Sans MS"/>
                <w:sz w:val="18"/>
                <w:szCs w:val="18"/>
              </w:rPr>
              <w:t xml:space="preserve">. </w:t>
            </w:r>
          </w:p>
          <w:p w14:paraId="3C277C9D" w14:textId="77777777" w:rsidR="00336025" w:rsidRDefault="00336025" w:rsidP="006F154C">
            <w:pPr>
              <w:rPr>
                <w:rFonts w:ascii="Comic Sans MS" w:hAnsi="Comic Sans MS"/>
                <w:sz w:val="18"/>
                <w:szCs w:val="18"/>
              </w:rPr>
            </w:pPr>
          </w:p>
          <w:p w14:paraId="6C701083" w14:textId="69CBD75E" w:rsidR="00336025" w:rsidRPr="005E4A58" w:rsidRDefault="00336025" w:rsidP="006F154C">
            <w:pPr>
              <w:rPr>
                <w:rFonts w:ascii="Comic Sans MS" w:hAnsi="Comic Sans MS"/>
                <w:sz w:val="20"/>
                <w:szCs w:val="20"/>
              </w:rPr>
            </w:pPr>
          </w:p>
        </w:tc>
        <w:tc>
          <w:tcPr>
            <w:tcW w:w="2944" w:type="dxa"/>
            <w:gridSpan w:val="2"/>
          </w:tcPr>
          <w:p w14:paraId="223667E7" w14:textId="77777777" w:rsidR="00DE4116" w:rsidRDefault="00FC6CDA" w:rsidP="008F7300">
            <w:pPr>
              <w:rPr>
                <w:rFonts w:ascii="Comic Sans MS" w:hAnsi="Comic Sans MS"/>
                <w:b/>
                <w:sz w:val="24"/>
                <w:szCs w:val="24"/>
              </w:rPr>
            </w:pPr>
            <w:r w:rsidRPr="00C86DA2">
              <w:rPr>
                <w:rFonts w:ascii="Comic Sans MS" w:hAnsi="Comic Sans MS"/>
                <w:b/>
                <w:sz w:val="24"/>
                <w:szCs w:val="24"/>
              </w:rPr>
              <w:lastRenderedPageBreak/>
              <w:t>Art</w:t>
            </w:r>
          </w:p>
          <w:p w14:paraId="1C3CDB91" w14:textId="70B69C61" w:rsidR="00494CDA" w:rsidRPr="00494CDA" w:rsidRDefault="006C1DBF" w:rsidP="00494CDA">
            <w:pPr>
              <w:rPr>
                <w:rFonts w:ascii="Comic Sans MS" w:hAnsi="Comic Sans MS"/>
                <w:sz w:val="18"/>
                <w:szCs w:val="20"/>
              </w:rPr>
            </w:pPr>
            <w:r w:rsidRPr="006C1DBF">
              <w:rPr>
                <w:rFonts w:ascii="Comic Sans MS" w:hAnsi="Comic Sans MS"/>
                <w:sz w:val="18"/>
                <w:szCs w:val="20"/>
              </w:rPr>
              <w:t xml:space="preserve">In art this term we will be investigating </w:t>
            </w:r>
            <w:r w:rsidR="00494CDA">
              <w:rPr>
                <w:rFonts w:ascii="Comic Sans MS" w:hAnsi="Comic Sans MS"/>
                <w:sz w:val="18"/>
                <w:szCs w:val="20"/>
              </w:rPr>
              <w:t xml:space="preserve">art of architecture.  We will be sketching houses, buildings and monuments, considering the shapes and details and using fine line drawings.  We will also be looking at the work of Hundertwasser. </w:t>
            </w:r>
          </w:p>
        </w:tc>
        <w:tc>
          <w:tcPr>
            <w:tcW w:w="2726" w:type="dxa"/>
          </w:tcPr>
          <w:p w14:paraId="65C00A90" w14:textId="77777777" w:rsidR="00FC6CDA" w:rsidRDefault="00FC6CDA">
            <w:pPr>
              <w:rPr>
                <w:rFonts w:ascii="Comic Sans MS" w:hAnsi="Comic Sans MS"/>
                <w:b/>
                <w:sz w:val="24"/>
                <w:szCs w:val="24"/>
              </w:rPr>
            </w:pPr>
            <w:r w:rsidRPr="00E36107">
              <w:rPr>
                <w:rFonts w:ascii="Comic Sans MS" w:hAnsi="Comic Sans MS"/>
                <w:b/>
                <w:sz w:val="24"/>
                <w:szCs w:val="24"/>
              </w:rPr>
              <w:t>Spanish</w:t>
            </w:r>
          </w:p>
          <w:p w14:paraId="5838A849" w14:textId="30DD8837" w:rsidR="00E36107" w:rsidRPr="00FA5FBD" w:rsidRDefault="00E36107" w:rsidP="00E36107">
            <w:pPr>
              <w:rPr>
                <w:rFonts w:ascii="Comic Sans MS" w:hAnsi="Comic Sans MS"/>
                <w:b/>
                <w:sz w:val="16"/>
                <w:szCs w:val="16"/>
                <w:u w:val="single"/>
              </w:rPr>
            </w:pPr>
            <w:r>
              <w:rPr>
                <w:rFonts w:ascii="Comic Sans MS" w:hAnsi="Comic Sans MS"/>
                <w:sz w:val="18"/>
                <w:szCs w:val="20"/>
              </w:rPr>
              <w:t>We will continue with our unit on pets:</w:t>
            </w:r>
            <w:r w:rsidRPr="00E36107">
              <w:rPr>
                <w:rFonts w:ascii="Comic Sans MS" w:hAnsi="Comic Sans MS"/>
                <w:sz w:val="18"/>
                <w:szCs w:val="20"/>
              </w:rPr>
              <w:t xml:space="preserve"> </w:t>
            </w:r>
            <w:r w:rsidRPr="00E36107">
              <w:rPr>
                <w:rFonts w:ascii="Comic Sans MS" w:hAnsi="Comic Sans MS" w:cs="Tahoma"/>
                <w:bCs/>
                <w:i/>
                <w:iCs/>
                <w:sz w:val="16"/>
                <w:szCs w:val="16"/>
              </w:rPr>
              <w:t>¿</w:t>
            </w:r>
            <w:r w:rsidRPr="00E36107">
              <w:rPr>
                <w:rFonts w:ascii="Comic Sans MS" w:hAnsi="Comic Sans MS"/>
                <w:bCs/>
                <w:i/>
                <w:iCs/>
                <w:sz w:val="16"/>
                <w:szCs w:val="16"/>
              </w:rPr>
              <w:t xml:space="preserve"> Tienes una mascata?</w:t>
            </w:r>
          </w:p>
          <w:p w14:paraId="13621BB2" w14:textId="1E0CE0F6" w:rsidR="00DE4116" w:rsidRPr="00E36107" w:rsidRDefault="006F154C" w:rsidP="008F7300">
            <w:pPr>
              <w:rPr>
                <w:rFonts w:ascii="Comic Sans MS" w:hAnsi="Comic Sans MS"/>
                <w:sz w:val="16"/>
                <w:szCs w:val="16"/>
              </w:rPr>
            </w:pPr>
            <w:r w:rsidRPr="007146B5">
              <w:rPr>
                <w:rFonts w:ascii="Comic Sans MS" w:hAnsi="Comic Sans MS"/>
                <w:sz w:val="18"/>
                <w:szCs w:val="20"/>
              </w:rPr>
              <w:t xml:space="preserve">We will </w:t>
            </w:r>
            <w:r w:rsidR="00E36107">
              <w:rPr>
                <w:rFonts w:ascii="Comic Sans MS" w:hAnsi="Comic Sans MS"/>
                <w:sz w:val="18"/>
                <w:szCs w:val="20"/>
              </w:rPr>
              <w:t xml:space="preserve">also </w:t>
            </w:r>
            <w:r w:rsidRPr="007146B5">
              <w:rPr>
                <w:rFonts w:ascii="Comic Sans MS" w:hAnsi="Comic Sans MS"/>
                <w:sz w:val="18"/>
                <w:szCs w:val="20"/>
              </w:rPr>
              <w:t xml:space="preserve">be </w:t>
            </w:r>
            <w:r w:rsidR="00506C80" w:rsidRPr="007146B5">
              <w:rPr>
                <w:rFonts w:ascii="Comic Sans MS" w:hAnsi="Comic Sans MS"/>
                <w:sz w:val="18"/>
                <w:szCs w:val="20"/>
              </w:rPr>
              <w:t xml:space="preserve">learning how to </w:t>
            </w:r>
            <w:r w:rsidR="007146B5" w:rsidRPr="007146B5">
              <w:rPr>
                <w:rFonts w:ascii="Comic Sans MS" w:hAnsi="Comic Sans MS"/>
                <w:sz w:val="18"/>
                <w:szCs w:val="20"/>
              </w:rPr>
              <w:t>n</w:t>
            </w:r>
            <w:r w:rsidR="007146B5" w:rsidRPr="007146B5">
              <w:rPr>
                <w:rFonts w:ascii="Comic Sans MS" w:hAnsi="Comic Sans MS"/>
                <w:sz w:val="16"/>
                <w:szCs w:val="16"/>
              </w:rPr>
              <w:t xml:space="preserve">ame clothes and create links to the different weather types in our unit </w:t>
            </w:r>
            <w:r w:rsidR="007146B5" w:rsidRPr="00E36107">
              <w:rPr>
                <w:rFonts w:ascii="Comic Sans MS" w:hAnsi="Comic Sans MS"/>
                <w:i/>
                <w:iCs/>
                <w:sz w:val="16"/>
                <w:szCs w:val="16"/>
              </w:rPr>
              <w:t>La Ropa!</w:t>
            </w:r>
          </w:p>
        </w:tc>
        <w:tc>
          <w:tcPr>
            <w:tcW w:w="2835" w:type="dxa"/>
          </w:tcPr>
          <w:p w14:paraId="35CD25ED" w14:textId="77777777" w:rsidR="006E50A8" w:rsidRPr="006E50A8" w:rsidRDefault="00FC6CDA" w:rsidP="006E50A8">
            <w:pPr>
              <w:rPr>
                <w:rFonts w:ascii="Comic Sans MS" w:hAnsi="Comic Sans MS"/>
                <w:b/>
                <w:sz w:val="24"/>
                <w:szCs w:val="24"/>
              </w:rPr>
            </w:pPr>
            <w:r w:rsidRPr="00C86DA2">
              <w:rPr>
                <w:rFonts w:ascii="Comic Sans MS" w:hAnsi="Comic Sans MS"/>
                <w:b/>
                <w:sz w:val="24"/>
                <w:szCs w:val="24"/>
              </w:rPr>
              <w:t>Music</w:t>
            </w:r>
          </w:p>
          <w:p w14:paraId="0E55B096" w14:textId="77777777" w:rsidR="00DF21C4" w:rsidRDefault="006F154C" w:rsidP="001274B2">
            <w:pPr>
              <w:rPr>
                <w:rFonts w:ascii="Comic Sans MS" w:hAnsi="Comic Sans MS"/>
                <w:sz w:val="18"/>
                <w:szCs w:val="20"/>
              </w:rPr>
            </w:pPr>
            <w:r w:rsidRPr="00C949A4">
              <w:rPr>
                <w:rFonts w:ascii="Comic Sans MS" w:hAnsi="Comic Sans MS"/>
                <w:sz w:val="18"/>
                <w:szCs w:val="20"/>
              </w:rPr>
              <w:t>Th</w:t>
            </w:r>
            <w:r w:rsidR="00DF21C4">
              <w:rPr>
                <w:rFonts w:ascii="Comic Sans MS" w:hAnsi="Comic Sans MS"/>
                <w:sz w:val="18"/>
                <w:szCs w:val="20"/>
              </w:rPr>
              <w:t>is term, we will be learning about South and West African music in our class lessons.</w:t>
            </w:r>
          </w:p>
          <w:p w14:paraId="1A34B9A9" w14:textId="072EC8B1" w:rsidR="00DF21C4" w:rsidRPr="00DF21C4" w:rsidRDefault="00DF21C4" w:rsidP="001274B2">
            <w:pPr>
              <w:rPr>
                <w:rFonts w:ascii="Comic Sans MS" w:hAnsi="Comic Sans MS"/>
                <w:sz w:val="18"/>
                <w:szCs w:val="20"/>
              </w:rPr>
            </w:pPr>
          </w:p>
        </w:tc>
      </w:tr>
      <w:tr w:rsidR="00494CDA" w14:paraId="5F596E24" w14:textId="77777777" w:rsidTr="00D448A2">
        <w:trPr>
          <w:trHeight w:val="1837"/>
        </w:trPr>
        <w:tc>
          <w:tcPr>
            <w:tcW w:w="2943" w:type="dxa"/>
            <w:vMerge/>
          </w:tcPr>
          <w:p w14:paraId="2504BE5D" w14:textId="77777777" w:rsidR="00FC6CDA" w:rsidRPr="002C1224" w:rsidRDefault="00FC6CDA">
            <w:pPr>
              <w:rPr>
                <w:rFonts w:ascii="Comic Sans MS" w:hAnsi="Comic Sans MS"/>
                <w:b/>
                <w:sz w:val="24"/>
                <w:szCs w:val="24"/>
              </w:rPr>
            </w:pPr>
          </w:p>
        </w:tc>
        <w:tc>
          <w:tcPr>
            <w:tcW w:w="2726" w:type="dxa"/>
            <w:vMerge/>
          </w:tcPr>
          <w:p w14:paraId="4207CCC7" w14:textId="77777777" w:rsidR="00FC6CDA" w:rsidRPr="002C1224" w:rsidRDefault="00FC6CDA">
            <w:pPr>
              <w:rPr>
                <w:rFonts w:ascii="Comic Sans MS" w:hAnsi="Comic Sans MS"/>
                <w:b/>
                <w:sz w:val="24"/>
                <w:szCs w:val="24"/>
              </w:rPr>
            </w:pPr>
          </w:p>
        </w:tc>
        <w:tc>
          <w:tcPr>
            <w:tcW w:w="2944" w:type="dxa"/>
            <w:gridSpan w:val="2"/>
          </w:tcPr>
          <w:p w14:paraId="4047C3B6" w14:textId="77777777" w:rsidR="00FC6CDA" w:rsidRDefault="00FC6CDA">
            <w:pPr>
              <w:rPr>
                <w:rFonts w:ascii="Comic Sans MS" w:hAnsi="Comic Sans MS"/>
                <w:b/>
                <w:sz w:val="24"/>
                <w:szCs w:val="24"/>
              </w:rPr>
            </w:pPr>
            <w:r w:rsidRPr="00494CDA">
              <w:rPr>
                <w:rFonts w:ascii="Comic Sans MS" w:hAnsi="Comic Sans MS"/>
                <w:b/>
                <w:sz w:val="24"/>
                <w:szCs w:val="24"/>
              </w:rPr>
              <w:t>Design and Technology</w:t>
            </w:r>
          </w:p>
          <w:p w14:paraId="194A7C01" w14:textId="77777777" w:rsidR="00231762" w:rsidRDefault="006C1DBF" w:rsidP="006C1DBF">
            <w:pPr>
              <w:rPr>
                <w:rFonts w:ascii="Comic Sans MS" w:hAnsi="Comic Sans MS"/>
                <w:sz w:val="18"/>
                <w:szCs w:val="20"/>
              </w:rPr>
            </w:pPr>
            <w:r>
              <w:rPr>
                <w:rFonts w:ascii="Comic Sans MS" w:hAnsi="Comic Sans MS"/>
                <w:sz w:val="18"/>
                <w:szCs w:val="20"/>
              </w:rPr>
              <w:t xml:space="preserve">We will be designing and making our very own </w:t>
            </w:r>
            <w:r w:rsidR="001D757B">
              <w:rPr>
                <w:rFonts w:ascii="Comic Sans MS" w:hAnsi="Comic Sans MS"/>
                <w:sz w:val="18"/>
                <w:szCs w:val="20"/>
              </w:rPr>
              <w:t>tote bag</w:t>
            </w:r>
            <w:r>
              <w:rPr>
                <w:rFonts w:ascii="Comic Sans MS" w:hAnsi="Comic Sans MS"/>
                <w:sz w:val="18"/>
                <w:szCs w:val="20"/>
              </w:rPr>
              <w:t xml:space="preserve"> using </w:t>
            </w:r>
            <w:r w:rsidR="001D757B">
              <w:rPr>
                <w:rFonts w:ascii="Comic Sans MS" w:hAnsi="Comic Sans MS"/>
                <w:sz w:val="18"/>
                <w:szCs w:val="20"/>
              </w:rPr>
              <w:t xml:space="preserve">recycled fabric.  We will use </w:t>
            </w:r>
            <w:r>
              <w:rPr>
                <w:rFonts w:ascii="Comic Sans MS" w:hAnsi="Comic Sans MS"/>
                <w:sz w:val="18"/>
                <w:szCs w:val="20"/>
              </w:rPr>
              <w:t xml:space="preserve">a range of needlework </w:t>
            </w:r>
            <w:r w:rsidR="001D757B">
              <w:rPr>
                <w:rFonts w:ascii="Comic Sans MS" w:hAnsi="Comic Sans MS"/>
                <w:sz w:val="18"/>
                <w:szCs w:val="20"/>
              </w:rPr>
              <w:t>and appliqué skills</w:t>
            </w:r>
            <w:r>
              <w:rPr>
                <w:rFonts w:ascii="Comic Sans MS" w:hAnsi="Comic Sans MS"/>
                <w:sz w:val="18"/>
                <w:szCs w:val="20"/>
              </w:rPr>
              <w:t xml:space="preserve">. We will work with different types of </w:t>
            </w:r>
            <w:r>
              <w:rPr>
                <w:rFonts w:ascii="Comic Sans MS" w:hAnsi="Comic Sans MS"/>
                <w:sz w:val="18"/>
                <w:szCs w:val="20"/>
              </w:rPr>
              <w:lastRenderedPageBreak/>
              <w:t xml:space="preserve">threads and materials to create the desired effect. </w:t>
            </w:r>
          </w:p>
          <w:p w14:paraId="34B63F0A" w14:textId="77777777" w:rsidR="001D757B" w:rsidRDefault="001D757B" w:rsidP="006C1DBF">
            <w:pPr>
              <w:rPr>
                <w:rFonts w:ascii="Comic Sans MS" w:hAnsi="Comic Sans MS"/>
                <w:sz w:val="18"/>
                <w:szCs w:val="20"/>
              </w:rPr>
            </w:pPr>
          </w:p>
          <w:p w14:paraId="1C2BF9A8" w14:textId="5983EA09" w:rsidR="001D757B" w:rsidRPr="006C1DBF" w:rsidRDefault="001D757B" w:rsidP="006C1DBF">
            <w:pPr>
              <w:rPr>
                <w:rFonts w:ascii="Comic Sans MS" w:hAnsi="Comic Sans MS"/>
                <w:sz w:val="18"/>
                <w:szCs w:val="20"/>
              </w:rPr>
            </w:pPr>
          </w:p>
        </w:tc>
        <w:tc>
          <w:tcPr>
            <w:tcW w:w="2726" w:type="dxa"/>
          </w:tcPr>
          <w:p w14:paraId="5E156205" w14:textId="77777777" w:rsidR="00FC6CDA" w:rsidRPr="002C1224" w:rsidRDefault="00FC6CDA" w:rsidP="00FC6CDA">
            <w:pPr>
              <w:rPr>
                <w:rFonts w:ascii="Comic Sans MS" w:hAnsi="Comic Sans MS"/>
                <w:b/>
                <w:sz w:val="24"/>
                <w:szCs w:val="24"/>
              </w:rPr>
            </w:pPr>
            <w:r w:rsidRPr="00494CDA">
              <w:rPr>
                <w:rFonts w:ascii="Comic Sans MS" w:hAnsi="Comic Sans MS"/>
                <w:b/>
                <w:sz w:val="24"/>
                <w:szCs w:val="24"/>
              </w:rPr>
              <w:lastRenderedPageBreak/>
              <w:t>Religious Education</w:t>
            </w:r>
            <w:r w:rsidRPr="002C1224">
              <w:rPr>
                <w:rFonts w:ascii="Comic Sans MS" w:hAnsi="Comic Sans MS"/>
                <w:b/>
                <w:sz w:val="24"/>
                <w:szCs w:val="24"/>
              </w:rPr>
              <w:t xml:space="preserve"> </w:t>
            </w:r>
          </w:p>
          <w:p w14:paraId="755E384C" w14:textId="77777777" w:rsidR="00D448A2" w:rsidRPr="000878B0" w:rsidRDefault="00060D06">
            <w:pPr>
              <w:rPr>
                <w:rFonts w:ascii="Comic Sans MS" w:hAnsi="Comic Sans MS"/>
                <w:sz w:val="18"/>
                <w:szCs w:val="16"/>
              </w:rPr>
            </w:pPr>
            <w:r w:rsidRPr="000878B0">
              <w:rPr>
                <w:rFonts w:ascii="Comic Sans MS" w:hAnsi="Comic Sans MS"/>
                <w:sz w:val="18"/>
                <w:szCs w:val="16"/>
              </w:rPr>
              <w:t>This term we will be considering two important questions:</w:t>
            </w:r>
          </w:p>
          <w:p w14:paraId="3AA2BDAF" w14:textId="77777777" w:rsidR="00060D06" w:rsidRPr="000878B0" w:rsidRDefault="00060D06" w:rsidP="00060D06">
            <w:pPr>
              <w:rPr>
                <w:rFonts w:ascii="Comic Sans MS" w:hAnsi="Comic Sans MS"/>
                <w:b/>
                <w:sz w:val="28"/>
                <w:szCs w:val="24"/>
              </w:rPr>
            </w:pPr>
            <w:r w:rsidRPr="000878B0">
              <w:rPr>
                <w:rFonts w:ascii="Comic Sans MS" w:hAnsi="Comic Sans MS"/>
                <w:sz w:val="18"/>
                <w:szCs w:val="16"/>
              </w:rPr>
              <w:t xml:space="preserve">1. </w:t>
            </w:r>
            <w:r w:rsidRPr="000878B0">
              <w:rPr>
                <w:rFonts w:ascii="Comic Sans MS" w:hAnsi="Comic Sans MS"/>
                <w:i/>
                <w:sz w:val="18"/>
                <w:szCs w:val="16"/>
              </w:rPr>
              <w:t>If God is everywhere, why do people need places to worship?</w:t>
            </w:r>
          </w:p>
          <w:p w14:paraId="1053C901" w14:textId="77777777" w:rsidR="00060D06" w:rsidRPr="00060D06" w:rsidRDefault="00060D06" w:rsidP="00060D06">
            <w:pPr>
              <w:rPr>
                <w:rFonts w:ascii="Comic Sans MS" w:hAnsi="Comic Sans MS"/>
                <w:sz w:val="16"/>
                <w:szCs w:val="16"/>
              </w:rPr>
            </w:pPr>
            <w:r w:rsidRPr="000878B0">
              <w:rPr>
                <w:rFonts w:ascii="Comic Sans MS" w:hAnsi="Comic Sans MS"/>
                <w:sz w:val="18"/>
                <w:szCs w:val="16"/>
              </w:rPr>
              <w:lastRenderedPageBreak/>
              <w:t xml:space="preserve">2. </w:t>
            </w:r>
            <w:r w:rsidRPr="000878B0">
              <w:rPr>
                <w:rFonts w:ascii="Comic Sans MS" w:hAnsi="Comic Sans MS"/>
                <w:i/>
                <w:sz w:val="18"/>
                <w:szCs w:val="16"/>
              </w:rPr>
              <w:t>How and why should religious communities do more to care for the earth?</w:t>
            </w:r>
          </w:p>
        </w:tc>
        <w:tc>
          <w:tcPr>
            <w:tcW w:w="2835" w:type="dxa"/>
          </w:tcPr>
          <w:p w14:paraId="7952EA73" w14:textId="77777777" w:rsidR="00FC6CDA" w:rsidRDefault="00FC6CDA">
            <w:pPr>
              <w:rPr>
                <w:rFonts w:ascii="Comic Sans MS" w:hAnsi="Comic Sans MS"/>
                <w:b/>
                <w:sz w:val="24"/>
                <w:szCs w:val="24"/>
              </w:rPr>
            </w:pPr>
            <w:r w:rsidRPr="00494CDA">
              <w:rPr>
                <w:rFonts w:ascii="Comic Sans MS" w:hAnsi="Comic Sans MS"/>
                <w:b/>
                <w:sz w:val="24"/>
                <w:szCs w:val="24"/>
              </w:rPr>
              <w:lastRenderedPageBreak/>
              <w:t>Life Skills</w:t>
            </w:r>
          </w:p>
          <w:p w14:paraId="7CF93BBA" w14:textId="77777777" w:rsidR="00D448A2" w:rsidRPr="000878B0" w:rsidRDefault="008F7300">
            <w:pPr>
              <w:rPr>
                <w:rFonts w:ascii="Comic Sans MS" w:hAnsi="Comic Sans MS"/>
                <w:b/>
                <w:sz w:val="20"/>
                <w:szCs w:val="20"/>
              </w:rPr>
            </w:pPr>
            <w:r w:rsidRPr="000878B0">
              <w:rPr>
                <w:rFonts w:ascii="Comic Sans MS" w:hAnsi="Comic Sans MS"/>
                <w:b/>
                <w:sz w:val="20"/>
                <w:szCs w:val="20"/>
              </w:rPr>
              <w:t>Working Together</w:t>
            </w:r>
          </w:p>
          <w:p w14:paraId="00755BD0" w14:textId="33DD8C46" w:rsidR="00F31B5B" w:rsidRDefault="00F31B5B">
            <w:pPr>
              <w:rPr>
                <w:rFonts w:ascii="Comic Sans MS" w:hAnsi="Comic Sans MS"/>
                <w:sz w:val="18"/>
                <w:szCs w:val="20"/>
              </w:rPr>
            </w:pPr>
            <w:r w:rsidRPr="000878B0">
              <w:rPr>
                <w:rFonts w:ascii="Comic Sans MS" w:hAnsi="Comic Sans MS"/>
                <w:sz w:val="18"/>
                <w:szCs w:val="20"/>
              </w:rPr>
              <w:t>Understanding our differences, dealing with bullying, helping reduce pollution</w:t>
            </w:r>
            <w:r w:rsidR="00494CDA">
              <w:rPr>
                <w:rFonts w:ascii="Comic Sans MS" w:hAnsi="Comic Sans MS"/>
                <w:sz w:val="18"/>
                <w:szCs w:val="20"/>
              </w:rPr>
              <w:t>.</w:t>
            </w:r>
          </w:p>
          <w:p w14:paraId="555B27CE" w14:textId="77777777" w:rsidR="00494CDA" w:rsidRPr="000878B0" w:rsidRDefault="00494CDA">
            <w:pPr>
              <w:rPr>
                <w:rFonts w:ascii="Comic Sans MS" w:hAnsi="Comic Sans MS"/>
                <w:sz w:val="18"/>
                <w:szCs w:val="20"/>
              </w:rPr>
            </w:pPr>
          </w:p>
          <w:p w14:paraId="314FFD2D" w14:textId="77777777" w:rsidR="00D448A2" w:rsidRPr="000878B0" w:rsidRDefault="00D448A2">
            <w:pPr>
              <w:rPr>
                <w:rFonts w:ascii="Comic Sans MS" w:hAnsi="Comic Sans MS"/>
                <w:b/>
                <w:sz w:val="20"/>
                <w:szCs w:val="20"/>
              </w:rPr>
            </w:pPr>
            <w:r w:rsidRPr="000878B0">
              <w:rPr>
                <w:rFonts w:ascii="Comic Sans MS" w:hAnsi="Comic Sans MS"/>
                <w:b/>
                <w:sz w:val="20"/>
                <w:szCs w:val="20"/>
              </w:rPr>
              <w:lastRenderedPageBreak/>
              <w:t>Good Relationships</w:t>
            </w:r>
          </w:p>
          <w:p w14:paraId="64B06D2E" w14:textId="77777777" w:rsidR="00D448A2" w:rsidRPr="00D448A2" w:rsidRDefault="00F31B5B">
            <w:pPr>
              <w:rPr>
                <w:rFonts w:ascii="Comic Sans MS" w:hAnsi="Comic Sans MS"/>
                <w:sz w:val="20"/>
                <w:szCs w:val="20"/>
              </w:rPr>
            </w:pPr>
            <w:r w:rsidRPr="000878B0">
              <w:rPr>
                <w:rFonts w:ascii="Comic Sans MS" w:hAnsi="Comic Sans MS"/>
                <w:sz w:val="18"/>
                <w:szCs w:val="20"/>
              </w:rPr>
              <w:t xml:space="preserve">Positive relationships with family and friends, stereotypes and the NSPCC. </w:t>
            </w:r>
            <w:r w:rsidR="008F7300" w:rsidRPr="000878B0">
              <w:rPr>
                <w:rFonts w:ascii="Comic Sans MS" w:hAnsi="Comic Sans MS"/>
                <w:sz w:val="18"/>
                <w:szCs w:val="20"/>
              </w:rPr>
              <w:t xml:space="preserve"> </w:t>
            </w:r>
          </w:p>
        </w:tc>
      </w:tr>
    </w:tbl>
    <w:p w14:paraId="04E336F2" w14:textId="77777777" w:rsidR="00E227E6" w:rsidRDefault="00E227E6"/>
    <w:sectPr w:rsidR="00E227E6" w:rsidSect="00E36107">
      <w:headerReference w:type="default" r:id="rId9"/>
      <w:pgSz w:w="16838" w:h="11906" w:orient="landscape"/>
      <w:pgMar w:top="1134"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0F469B" w14:textId="77777777" w:rsidR="005E4A58" w:rsidRDefault="005E4A58" w:rsidP="00831D14">
      <w:pPr>
        <w:spacing w:after="0" w:line="240" w:lineRule="auto"/>
      </w:pPr>
      <w:r>
        <w:separator/>
      </w:r>
    </w:p>
  </w:endnote>
  <w:endnote w:type="continuationSeparator" w:id="0">
    <w:p w14:paraId="0A052422" w14:textId="77777777" w:rsidR="005E4A58" w:rsidRDefault="005E4A58" w:rsidP="00831D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Nunito">
    <w:altName w:val="Nunito"/>
    <w:charset w:val="00"/>
    <w:family w:val="auto"/>
    <w:pitch w:val="variable"/>
    <w:sig w:usb0="A00002FF" w:usb1="5000204B"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B251AA" w14:textId="77777777" w:rsidR="005E4A58" w:rsidRDefault="005E4A58" w:rsidP="00831D14">
      <w:pPr>
        <w:spacing w:after="0" w:line="240" w:lineRule="auto"/>
      </w:pPr>
      <w:r>
        <w:separator/>
      </w:r>
    </w:p>
  </w:footnote>
  <w:footnote w:type="continuationSeparator" w:id="0">
    <w:p w14:paraId="0413950B" w14:textId="77777777" w:rsidR="005E4A58" w:rsidRDefault="005E4A58" w:rsidP="00831D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0DE16" w14:textId="77777777" w:rsidR="005E4A58" w:rsidRPr="002C1224" w:rsidRDefault="005E4A58" w:rsidP="002C1224">
    <w:pPr>
      <w:pStyle w:val="Header"/>
      <w:jc w:val="center"/>
      <w:rPr>
        <w:rFonts w:ascii="Comic Sans MS" w:hAnsi="Comic Sans MS"/>
        <w:b/>
        <w:color w:val="17365D" w:themeColor="text2" w:themeShade="BF"/>
        <w:sz w:val="40"/>
        <w:szCs w:val="40"/>
      </w:rPr>
    </w:pPr>
    <w:r w:rsidRPr="002C1224">
      <w:rPr>
        <w:rFonts w:ascii="Comic Sans MS" w:hAnsi="Comic Sans MS"/>
        <w:b/>
        <w:color w:val="17365D" w:themeColor="text2" w:themeShade="BF"/>
        <w:sz w:val="40"/>
        <w:szCs w:val="40"/>
      </w:rPr>
      <w:t>Curriculum O</w:t>
    </w:r>
    <w:r>
      <w:rPr>
        <w:rFonts w:ascii="Comic Sans MS" w:hAnsi="Comic Sans MS"/>
        <w:b/>
        <w:color w:val="17365D" w:themeColor="text2" w:themeShade="BF"/>
        <w:sz w:val="40"/>
        <w:szCs w:val="40"/>
      </w:rPr>
      <w:t>verview Year 5 Spring</w:t>
    </w:r>
  </w:p>
  <w:p w14:paraId="2E54BE0C" w14:textId="77777777" w:rsidR="005E4A58" w:rsidRDefault="005E4A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F010B4"/>
    <w:multiLevelType w:val="hybridMultilevel"/>
    <w:tmpl w:val="20F0ED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25A0DA1"/>
    <w:multiLevelType w:val="hybridMultilevel"/>
    <w:tmpl w:val="5A165A5C"/>
    <w:lvl w:ilvl="0" w:tplc="ACF8367A">
      <w:numFmt w:val="bullet"/>
      <w:lvlText w:val="-"/>
      <w:lvlJc w:val="left"/>
      <w:pPr>
        <w:ind w:left="720" w:hanging="360"/>
      </w:pPr>
      <w:rPr>
        <w:rFonts w:ascii="Comic Sans MS" w:eastAsiaTheme="minorHAnsi" w:hAnsi="Comic Sans MS" w:cstheme="minorBidi" w:hint="default"/>
        <w:b w:val="0"/>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E71627"/>
    <w:multiLevelType w:val="multilevel"/>
    <w:tmpl w:val="063A2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C96D07"/>
    <w:multiLevelType w:val="multilevel"/>
    <w:tmpl w:val="E83E1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7906A6C"/>
    <w:multiLevelType w:val="hybridMultilevel"/>
    <w:tmpl w:val="1E5AE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7B5156"/>
    <w:multiLevelType w:val="multilevel"/>
    <w:tmpl w:val="31D40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1"/>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hdrShapeDefaults>
    <o:shapedefaults v:ext="edit" spidmax="727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D14"/>
    <w:rsid w:val="00024940"/>
    <w:rsid w:val="00060D06"/>
    <w:rsid w:val="000878B0"/>
    <w:rsid w:val="001274B2"/>
    <w:rsid w:val="001D757B"/>
    <w:rsid w:val="001E479D"/>
    <w:rsid w:val="001E55D0"/>
    <w:rsid w:val="00231762"/>
    <w:rsid w:val="00241128"/>
    <w:rsid w:val="002561EF"/>
    <w:rsid w:val="0028562C"/>
    <w:rsid w:val="002A4850"/>
    <w:rsid w:val="002C1224"/>
    <w:rsid w:val="002D6E8E"/>
    <w:rsid w:val="002E2E0B"/>
    <w:rsid w:val="002F68B4"/>
    <w:rsid w:val="00336025"/>
    <w:rsid w:val="003B49F1"/>
    <w:rsid w:val="004079F3"/>
    <w:rsid w:val="00450F01"/>
    <w:rsid w:val="00494CDA"/>
    <w:rsid w:val="004E4686"/>
    <w:rsid w:val="00506C80"/>
    <w:rsid w:val="00516C86"/>
    <w:rsid w:val="00532A21"/>
    <w:rsid w:val="005C2062"/>
    <w:rsid w:val="005E4A58"/>
    <w:rsid w:val="005F7624"/>
    <w:rsid w:val="00623B8F"/>
    <w:rsid w:val="00691B50"/>
    <w:rsid w:val="006C15F8"/>
    <w:rsid w:val="006C1DBF"/>
    <w:rsid w:val="006D6FDB"/>
    <w:rsid w:val="006E0C81"/>
    <w:rsid w:val="006E50A8"/>
    <w:rsid w:val="006F154C"/>
    <w:rsid w:val="007146B5"/>
    <w:rsid w:val="007240C7"/>
    <w:rsid w:val="007504D1"/>
    <w:rsid w:val="007D51BB"/>
    <w:rsid w:val="00831D14"/>
    <w:rsid w:val="0083676E"/>
    <w:rsid w:val="008F7300"/>
    <w:rsid w:val="00957AB3"/>
    <w:rsid w:val="00960E52"/>
    <w:rsid w:val="009C3E40"/>
    <w:rsid w:val="00A32A42"/>
    <w:rsid w:val="00A63CB8"/>
    <w:rsid w:val="00A9186D"/>
    <w:rsid w:val="00A95D0B"/>
    <w:rsid w:val="00AA1A34"/>
    <w:rsid w:val="00AB0905"/>
    <w:rsid w:val="00B35B40"/>
    <w:rsid w:val="00B927A6"/>
    <w:rsid w:val="00BF6B2D"/>
    <w:rsid w:val="00C86DA2"/>
    <w:rsid w:val="00C949A4"/>
    <w:rsid w:val="00CD363C"/>
    <w:rsid w:val="00CE28C4"/>
    <w:rsid w:val="00D448A2"/>
    <w:rsid w:val="00D91F49"/>
    <w:rsid w:val="00DA4015"/>
    <w:rsid w:val="00DE2924"/>
    <w:rsid w:val="00DE4116"/>
    <w:rsid w:val="00DF21C4"/>
    <w:rsid w:val="00E227E6"/>
    <w:rsid w:val="00E36107"/>
    <w:rsid w:val="00E935EB"/>
    <w:rsid w:val="00EF1694"/>
    <w:rsid w:val="00F31B5B"/>
    <w:rsid w:val="00F32AB1"/>
    <w:rsid w:val="00FC6C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2705"/>
    <o:shapelayout v:ext="edit">
      <o:idmap v:ext="edit" data="1"/>
    </o:shapelayout>
  </w:shapeDefaults>
  <w:decimalSymbol w:val="."/>
  <w:listSeparator w:val=","/>
  <w14:docId w14:val="1F9ACCF3"/>
  <w15:docId w15:val="{10D31A8A-726D-475A-BFD6-792A61705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31D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1D14"/>
    <w:rPr>
      <w:rFonts w:ascii="Tahoma" w:hAnsi="Tahoma" w:cs="Tahoma"/>
      <w:sz w:val="16"/>
      <w:szCs w:val="16"/>
    </w:rPr>
  </w:style>
  <w:style w:type="paragraph" w:styleId="Header">
    <w:name w:val="header"/>
    <w:basedOn w:val="Normal"/>
    <w:link w:val="HeaderChar"/>
    <w:uiPriority w:val="99"/>
    <w:unhideWhenUsed/>
    <w:rsid w:val="00831D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1D14"/>
  </w:style>
  <w:style w:type="paragraph" w:styleId="Footer">
    <w:name w:val="footer"/>
    <w:basedOn w:val="Normal"/>
    <w:link w:val="FooterChar"/>
    <w:uiPriority w:val="99"/>
    <w:unhideWhenUsed/>
    <w:rsid w:val="00831D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1D14"/>
  </w:style>
  <w:style w:type="table" w:styleId="TableGrid">
    <w:name w:val="Table Grid"/>
    <w:basedOn w:val="TableNormal"/>
    <w:uiPriority w:val="59"/>
    <w:rsid w:val="00831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448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2836029">
      <w:bodyDiv w:val="1"/>
      <w:marLeft w:val="0"/>
      <w:marRight w:val="0"/>
      <w:marTop w:val="0"/>
      <w:marBottom w:val="0"/>
      <w:divBdr>
        <w:top w:val="none" w:sz="0" w:space="0" w:color="auto"/>
        <w:left w:val="none" w:sz="0" w:space="0" w:color="auto"/>
        <w:bottom w:val="none" w:sz="0" w:space="0" w:color="auto"/>
        <w:right w:val="none" w:sz="0" w:space="0" w:color="auto"/>
      </w:divBdr>
    </w:div>
    <w:div w:id="1656252447">
      <w:bodyDiv w:val="1"/>
      <w:marLeft w:val="0"/>
      <w:marRight w:val="0"/>
      <w:marTop w:val="0"/>
      <w:marBottom w:val="0"/>
      <w:divBdr>
        <w:top w:val="none" w:sz="0" w:space="0" w:color="auto"/>
        <w:left w:val="none" w:sz="0" w:space="0" w:color="auto"/>
        <w:bottom w:val="none" w:sz="0" w:space="0" w:color="auto"/>
        <w:right w:val="none" w:sz="0" w:space="0" w:color="auto"/>
      </w:divBdr>
    </w:div>
    <w:div w:id="2007442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511</Words>
  <Characters>2919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RAMSDENR</dc:creator>
  <cp:keywords/>
  <dc:description/>
  <cp:lastModifiedBy>David Jessop</cp:lastModifiedBy>
  <cp:revision>3</cp:revision>
  <cp:lastPrinted>2025-01-07T12:04:00Z</cp:lastPrinted>
  <dcterms:created xsi:type="dcterms:W3CDTF">2025-11-27T13:48:00Z</dcterms:created>
  <dcterms:modified xsi:type="dcterms:W3CDTF">2025-11-27T13:48:00Z</dcterms:modified>
</cp:coreProperties>
</file>